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2180A" w14:textId="709F7DA9" w:rsidR="00981D20" w:rsidRPr="007B2455" w:rsidRDefault="00000000" w:rsidP="00647172">
      <w:pPr>
        <w:spacing w:line="276" w:lineRule="auto"/>
        <w:ind w:right="4"/>
        <w:jc w:val="center"/>
        <w:rPr>
          <w:b/>
        </w:rPr>
      </w:pPr>
      <w:r w:rsidRPr="007B2455">
        <w:rPr>
          <w:b/>
        </w:rPr>
        <w:t>UMOWA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NR</w:t>
      </w:r>
      <w:r w:rsidRPr="007B2455">
        <w:rPr>
          <w:b/>
          <w:spacing w:val="-2"/>
        </w:rPr>
        <w:t xml:space="preserve"> </w:t>
      </w:r>
      <w:r w:rsidR="007B2455" w:rsidRPr="007B2455">
        <w:rPr>
          <w:b/>
          <w:spacing w:val="-2"/>
        </w:rPr>
        <w:t>……………………..</w:t>
      </w:r>
    </w:p>
    <w:p w14:paraId="441113DF" w14:textId="77777777" w:rsidR="00981D20" w:rsidRPr="007B2455" w:rsidRDefault="00000000" w:rsidP="00266A90">
      <w:pPr>
        <w:pStyle w:val="Tekstpodstawowy"/>
        <w:spacing w:before="37" w:line="276" w:lineRule="auto"/>
        <w:ind w:left="0"/>
        <w:jc w:val="left"/>
      </w:pPr>
      <w:r w:rsidRPr="007B2455">
        <w:t>zawarta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2"/>
        </w:rPr>
        <w:t xml:space="preserve"> dniu………………….</w:t>
      </w:r>
    </w:p>
    <w:p w14:paraId="5E341C7D" w14:textId="34AA4211" w:rsidR="00981D20" w:rsidRPr="007B2455" w:rsidRDefault="00000000" w:rsidP="00266A90">
      <w:pPr>
        <w:spacing w:before="40" w:line="276" w:lineRule="auto"/>
      </w:pPr>
      <w:r w:rsidRPr="007B2455">
        <w:t xml:space="preserve">pomiędzy </w:t>
      </w:r>
      <w:r w:rsidRPr="007B2455">
        <w:rPr>
          <w:b/>
        </w:rPr>
        <w:t>Powiatem Grudziądzkim</w:t>
      </w:r>
      <w:r w:rsidRPr="007B2455">
        <w:t>, 86-300 Grudziądz, ul. Małomłyńska 1, NIP:</w:t>
      </w:r>
      <w:r w:rsidRPr="007B2455">
        <w:rPr>
          <w:spacing w:val="-1"/>
        </w:rPr>
        <w:t xml:space="preserve"> </w:t>
      </w:r>
      <w:r w:rsidRPr="007B2455">
        <w:rPr>
          <w:b/>
        </w:rPr>
        <w:t>876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5"/>
        </w:rPr>
        <w:t xml:space="preserve"> </w:t>
      </w:r>
      <w:r w:rsidRPr="007B2455">
        <w:rPr>
          <w:b/>
        </w:rPr>
        <w:t>24</w:t>
      </w:r>
      <w:r w:rsidR="0039600A">
        <w:rPr>
          <w:b/>
          <w:spacing w:val="40"/>
        </w:rPr>
        <w:t>-</w:t>
      </w:r>
      <w:r w:rsidRPr="007B2455">
        <w:rPr>
          <w:b/>
        </w:rPr>
        <w:t>10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 290, REGON 871118610</w:t>
      </w:r>
      <w:r w:rsidRPr="007B2455">
        <w:t>, reprezentowanym przez:</w:t>
      </w:r>
    </w:p>
    <w:p w14:paraId="1035D662" w14:textId="77777777" w:rsidR="00981D20" w:rsidRPr="007B2455" w:rsidRDefault="00000000" w:rsidP="00266A90">
      <w:pPr>
        <w:pStyle w:val="Akapitzlist"/>
        <w:numPr>
          <w:ilvl w:val="0"/>
          <w:numId w:val="11"/>
        </w:numPr>
        <w:tabs>
          <w:tab w:val="left" w:pos="917"/>
        </w:tabs>
        <w:spacing w:line="276" w:lineRule="auto"/>
        <w:ind w:hanging="361"/>
        <w:rPr>
          <w:b/>
        </w:rPr>
      </w:pPr>
      <w:r w:rsidRPr="007B2455">
        <w:rPr>
          <w:b/>
        </w:rPr>
        <w:t>Pana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Adama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Olejnika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Starostę</w:t>
      </w:r>
      <w:r w:rsidRPr="007B2455">
        <w:rPr>
          <w:b/>
          <w:spacing w:val="-4"/>
        </w:rPr>
        <w:t xml:space="preserve"> </w:t>
      </w:r>
      <w:r w:rsidRPr="007B2455">
        <w:rPr>
          <w:b/>
          <w:spacing w:val="-2"/>
        </w:rPr>
        <w:t>Grudziądzkiego</w:t>
      </w:r>
    </w:p>
    <w:p w14:paraId="7C6E2173" w14:textId="77777777" w:rsidR="00981D20" w:rsidRPr="007B2455" w:rsidRDefault="00000000" w:rsidP="00266A90">
      <w:pPr>
        <w:pStyle w:val="Akapitzlist"/>
        <w:numPr>
          <w:ilvl w:val="0"/>
          <w:numId w:val="11"/>
        </w:numPr>
        <w:tabs>
          <w:tab w:val="left" w:pos="917"/>
        </w:tabs>
        <w:spacing w:before="37" w:line="276" w:lineRule="auto"/>
        <w:ind w:hanging="361"/>
        <w:rPr>
          <w:b/>
        </w:rPr>
      </w:pPr>
      <w:r w:rsidRPr="007B2455">
        <w:rPr>
          <w:b/>
        </w:rPr>
        <w:t>Pana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Marcina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Dziadzio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Wicestarostę</w:t>
      </w:r>
      <w:r w:rsidRPr="007B2455">
        <w:rPr>
          <w:b/>
          <w:spacing w:val="-4"/>
        </w:rPr>
        <w:t xml:space="preserve"> </w:t>
      </w:r>
      <w:r w:rsidRPr="007B2455">
        <w:rPr>
          <w:b/>
          <w:spacing w:val="-2"/>
        </w:rPr>
        <w:t>Grudziądzkiego</w:t>
      </w:r>
    </w:p>
    <w:p w14:paraId="28062D4B" w14:textId="77777777" w:rsidR="00981D20" w:rsidRPr="007B2455" w:rsidRDefault="00000000" w:rsidP="00266A90">
      <w:pPr>
        <w:pStyle w:val="Tekstpodstawowy"/>
        <w:spacing w:before="38" w:line="276" w:lineRule="auto"/>
        <w:ind w:left="0"/>
        <w:jc w:val="left"/>
      </w:pPr>
      <w:r w:rsidRPr="007B2455">
        <w:t xml:space="preserve">przy </w:t>
      </w:r>
      <w:r w:rsidRPr="007B2455">
        <w:rPr>
          <w:spacing w:val="-2"/>
        </w:rPr>
        <w:t>kontrasygnacie:</w:t>
      </w:r>
    </w:p>
    <w:p w14:paraId="10045B1C" w14:textId="77777777" w:rsidR="00981D20" w:rsidRPr="007B2455" w:rsidRDefault="00000000" w:rsidP="00266A90">
      <w:pPr>
        <w:spacing w:before="40" w:line="276" w:lineRule="auto"/>
        <w:rPr>
          <w:b/>
        </w:rPr>
      </w:pPr>
      <w:r w:rsidRPr="007B2455">
        <w:rPr>
          <w:b/>
        </w:rPr>
        <w:t>Pani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Grażyny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Kalita–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Skarbnika</w:t>
      </w:r>
      <w:r w:rsidRPr="007B2455">
        <w:rPr>
          <w:b/>
          <w:spacing w:val="-2"/>
        </w:rPr>
        <w:t xml:space="preserve"> Powiatu</w:t>
      </w:r>
    </w:p>
    <w:p w14:paraId="1227F1E1" w14:textId="77777777" w:rsidR="00981D20" w:rsidRPr="007B2455" w:rsidRDefault="00000000" w:rsidP="00266A90">
      <w:pPr>
        <w:spacing w:before="157" w:line="276" w:lineRule="auto"/>
        <w:ind w:right="4919"/>
      </w:pPr>
      <w:r w:rsidRPr="007B2455">
        <w:t>zwanym</w:t>
      </w:r>
      <w:r w:rsidRPr="007B2455">
        <w:rPr>
          <w:spacing w:val="-8"/>
        </w:rPr>
        <w:t xml:space="preserve"> </w:t>
      </w:r>
      <w:r w:rsidRPr="007B2455">
        <w:t>w</w:t>
      </w:r>
      <w:r w:rsidRPr="007B2455">
        <w:rPr>
          <w:spacing w:val="-7"/>
        </w:rPr>
        <w:t xml:space="preserve"> </w:t>
      </w:r>
      <w:r w:rsidRPr="007B2455">
        <w:t>dalszej</w:t>
      </w:r>
      <w:r w:rsidRPr="007B2455">
        <w:rPr>
          <w:spacing w:val="-5"/>
        </w:rPr>
        <w:t xml:space="preserve"> </w:t>
      </w:r>
      <w:r w:rsidRPr="007B2455">
        <w:t>treści</w:t>
      </w:r>
      <w:r w:rsidRPr="007B2455">
        <w:rPr>
          <w:spacing w:val="-8"/>
        </w:rPr>
        <w:t xml:space="preserve"> </w:t>
      </w:r>
      <w:r w:rsidRPr="007B2455">
        <w:t>umowy</w:t>
      </w:r>
      <w:r w:rsidRPr="007B2455">
        <w:rPr>
          <w:spacing w:val="-6"/>
        </w:rPr>
        <w:t xml:space="preserve"> </w:t>
      </w:r>
      <w:r w:rsidRPr="007B2455">
        <w:t>„</w:t>
      </w:r>
      <w:r w:rsidRPr="007B2455">
        <w:rPr>
          <w:i/>
        </w:rPr>
        <w:t>Zamawiającym</w:t>
      </w:r>
      <w:r w:rsidRPr="007B2455">
        <w:t xml:space="preserve">”, </w:t>
      </w:r>
      <w:r w:rsidRPr="007B2455">
        <w:rPr>
          <w:spacing w:val="-10"/>
        </w:rPr>
        <w:t>a</w:t>
      </w:r>
    </w:p>
    <w:p w14:paraId="72063D92" w14:textId="0C3C832E" w:rsidR="007B2455" w:rsidRPr="007B2455" w:rsidRDefault="005B48B4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  <w:rPr>
          <w:spacing w:val="-2"/>
        </w:rPr>
      </w:pPr>
      <w:r w:rsidRPr="007B2455">
        <w:rPr>
          <w:spacing w:val="-2"/>
        </w:rPr>
        <w:t xml:space="preserve">…………………….. </w:t>
      </w:r>
      <w:r w:rsidR="000D119B" w:rsidRPr="007B2455">
        <w:rPr>
          <w:spacing w:val="-10"/>
        </w:rPr>
        <w:t>z</w:t>
      </w:r>
      <w:r w:rsidR="000D119B" w:rsidRPr="007B2455">
        <w:t xml:space="preserve"> </w:t>
      </w:r>
      <w:r w:rsidR="000D119B" w:rsidRPr="007B2455">
        <w:rPr>
          <w:spacing w:val="-2"/>
        </w:rPr>
        <w:t>siedzibą</w:t>
      </w:r>
      <w:r w:rsidR="000D119B" w:rsidRPr="007B2455">
        <w:t xml:space="preserve"> </w:t>
      </w:r>
      <w:r w:rsidR="000D119B" w:rsidRPr="007B2455">
        <w:rPr>
          <w:spacing w:val="-10"/>
        </w:rPr>
        <w:t xml:space="preserve">w </w:t>
      </w:r>
      <w:r w:rsidRPr="007B2455">
        <w:rPr>
          <w:spacing w:val="-10"/>
        </w:rPr>
        <w:t xml:space="preserve">……………………………………………………………. </w:t>
      </w:r>
      <w:r w:rsidR="000D119B" w:rsidRPr="007B2455">
        <w:rPr>
          <w:spacing w:val="-2"/>
        </w:rPr>
        <w:t>działającą</w:t>
      </w:r>
      <w:r w:rsidR="007B2455" w:rsidRPr="007B2455">
        <w:t xml:space="preserve"> </w:t>
      </w:r>
      <w:r w:rsidR="000D119B" w:rsidRPr="007B2455">
        <w:rPr>
          <w:spacing w:val="-5"/>
        </w:rPr>
        <w:t>na</w:t>
      </w:r>
      <w:r w:rsidR="000D119B" w:rsidRPr="007B2455">
        <w:t xml:space="preserve"> </w:t>
      </w:r>
      <w:r w:rsidR="000D119B" w:rsidRPr="007B2455">
        <w:rPr>
          <w:spacing w:val="-2"/>
        </w:rPr>
        <w:t xml:space="preserve">podstawie </w:t>
      </w:r>
      <w:r w:rsidRPr="007B2455">
        <w:rPr>
          <w:spacing w:val="-2"/>
        </w:rPr>
        <w:t>…………………………………………………………………………………………………</w:t>
      </w:r>
      <w:r w:rsidR="000D119B" w:rsidRPr="007B2455">
        <w:rPr>
          <w:spacing w:val="-2"/>
        </w:rPr>
        <w:t xml:space="preserve">, </w:t>
      </w:r>
    </w:p>
    <w:p w14:paraId="77E33DA2" w14:textId="0AC99282" w:rsidR="005B48B4" w:rsidRPr="007B2455" w:rsidRDefault="000D119B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  <w:rPr>
          <w:b/>
          <w:bCs/>
          <w:spacing w:val="20"/>
        </w:rPr>
      </w:pPr>
      <w:r w:rsidRPr="00562B0B">
        <w:t xml:space="preserve">NIP: </w:t>
      </w:r>
      <w:r w:rsidR="005B48B4" w:rsidRPr="00562B0B">
        <w:t>………………………………….</w:t>
      </w:r>
      <w:r w:rsidRPr="00562B0B">
        <w:t>,</w:t>
      </w:r>
      <w:r w:rsidRPr="007B2455">
        <w:rPr>
          <w:spacing w:val="20"/>
        </w:rPr>
        <w:t xml:space="preserve"> </w:t>
      </w:r>
      <w:r w:rsidRPr="00562B0B">
        <w:t xml:space="preserve">REGON </w:t>
      </w:r>
      <w:r w:rsidR="005B48B4" w:rsidRPr="00562B0B">
        <w:t>……………………</w:t>
      </w:r>
    </w:p>
    <w:p w14:paraId="5AE11B57" w14:textId="63C06EB4" w:rsidR="00981D20" w:rsidRPr="007B2455" w:rsidRDefault="000D119B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</w:pPr>
      <w:r w:rsidRPr="007B2455">
        <w:t>zwaną dalej „Wykonawcą”,</w:t>
      </w:r>
    </w:p>
    <w:p w14:paraId="08E2B3A6" w14:textId="56ED221D" w:rsidR="00981D20" w:rsidRPr="007B2455" w:rsidRDefault="005B48B4" w:rsidP="00266A90">
      <w:pPr>
        <w:pStyle w:val="Tekstpodstawowy"/>
        <w:spacing w:line="276" w:lineRule="auto"/>
        <w:ind w:left="0"/>
        <w:jc w:val="left"/>
      </w:pPr>
      <w:r w:rsidRPr="007B2455">
        <w:t xml:space="preserve">   reprezentowaną</w:t>
      </w:r>
      <w:r w:rsidRPr="007B2455">
        <w:rPr>
          <w:spacing w:val="-8"/>
        </w:rPr>
        <w:t xml:space="preserve"> </w:t>
      </w:r>
      <w:r w:rsidRPr="007B2455">
        <w:rPr>
          <w:spacing w:val="-2"/>
        </w:rPr>
        <w:t>przez:</w:t>
      </w:r>
    </w:p>
    <w:p w14:paraId="7C128F03" w14:textId="64F7C646" w:rsidR="00981D20" w:rsidRPr="007B2455" w:rsidRDefault="00000000" w:rsidP="00266A90">
      <w:pPr>
        <w:spacing w:before="37" w:line="276" w:lineRule="auto"/>
        <w:ind w:left="196"/>
      </w:pPr>
      <w:r w:rsidRPr="007B2455">
        <w:t>-</w:t>
      </w:r>
      <w:r w:rsidR="000D119B" w:rsidRPr="007B2455">
        <w:t xml:space="preserve"> </w:t>
      </w:r>
      <w:r w:rsidR="000D55D4" w:rsidRPr="007B2455">
        <w:rPr>
          <w:b/>
          <w:bCs/>
        </w:rPr>
        <w:t>P</w:t>
      </w:r>
      <w:r w:rsidR="005B48B4" w:rsidRPr="007B2455">
        <w:rPr>
          <w:b/>
          <w:bCs/>
        </w:rPr>
        <w:t>ana/Panią ……………………………………………………………….</w:t>
      </w:r>
    </w:p>
    <w:p w14:paraId="6F0570A1" w14:textId="1951C411" w:rsidR="00981D20" w:rsidRPr="007B2455" w:rsidRDefault="00000000" w:rsidP="00266A90">
      <w:pPr>
        <w:pStyle w:val="Tekstpodstawowy"/>
        <w:spacing w:before="40" w:line="276" w:lineRule="auto"/>
        <w:ind w:right="31"/>
      </w:pPr>
      <w:r w:rsidRPr="007B2455">
        <w:t xml:space="preserve">zwana dalej </w:t>
      </w:r>
      <w:r w:rsidRPr="007B2455">
        <w:rPr>
          <w:b/>
        </w:rPr>
        <w:t xml:space="preserve">„Umową” </w:t>
      </w:r>
      <w:r w:rsidRPr="007B2455">
        <w:t>w wyniku przeprowadzonego postępowania o udzielenie zamówienia prowadzonego w trybie podstawowym bez przeprowadzenia negocjacji na podstawie art. 275 ust. 1 ustawy z dnia 11 września 2019 r. Prawo zamówień publicznych (Dz. U. z 202</w:t>
      </w:r>
      <w:r w:rsidR="00A93B72">
        <w:t>4 r. poz. 1320</w:t>
      </w:r>
      <w:r w:rsidRPr="007B2455">
        <w:t>), zwana dalej</w:t>
      </w:r>
      <w:r w:rsidRPr="007B2455">
        <w:rPr>
          <w:spacing w:val="40"/>
        </w:rPr>
        <w:t xml:space="preserve"> </w:t>
      </w:r>
      <w:r w:rsidRPr="007B2455">
        <w:t>„pzp” o następującej treści:</w:t>
      </w:r>
    </w:p>
    <w:p w14:paraId="3EBECB25" w14:textId="77777777" w:rsidR="00981D20" w:rsidRPr="007B2455" w:rsidRDefault="00000000" w:rsidP="00266A90">
      <w:pPr>
        <w:spacing w:line="276" w:lineRule="auto"/>
        <w:ind w:right="31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1</w:t>
      </w:r>
    </w:p>
    <w:p w14:paraId="3884319E" w14:textId="77777777" w:rsidR="00981D20" w:rsidRPr="007B2455" w:rsidRDefault="00000000" w:rsidP="00266A90">
      <w:pPr>
        <w:spacing w:before="40" w:line="276" w:lineRule="auto"/>
        <w:ind w:right="31"/>
        <w:jc w:val="center"/>
        <w:rPr>
          <w:b/>
        </w:rPr>
      </w:pPr>
      <w:r w:rsidRPr="007B2455">
        <w:rPr>
          <w:b/>
        </w:rPr>
        <w:t>Przedmiot</w:t>
      </w:r>
      <w:r w:rsidRPr="007B2455">
        <w:rPr>
          <w:b/>
          <w:spacing w:val="-6"/>
        </w:rPr>
        <w:t xml:space="preserve"> </w:t>
      </w:r>
      <w:r w:rsidRPr="007B2455">
        <w:rPr>
          <w:b/>
          <w:spacing w:val="-2"/>
        </w:rPr>
        <w:t>zamówienia</w:t>
      </w:r>
    </w:p>
    <w:p w14:paraId="13D1EC49" w14:textId="5C49513C" w:rsidR="00A93B72" w:rsidRPr="00A93B72" w:rsidRDefault="00A93B72" w:rsidP="00A93B72">
      <w:pPr>
        <w:pStyle w:val="Akapitzlist"/>
        <w:numPr>
          <w:ilvl w:val="0"/>
          <w:numId w:val="13"/>
        </w:numPr>
        <w:tabs>
          <w:tab w:val="left" w:pos="284"/>
        </w:tabs>
        <w:spacing w:before="37" w:line="276" w:lineRule="auto"/>
        <w:ind w:right="31"/>
        <w:rPr>
          <w:bCs/>
        </w:rPr>
      </w:pPr>
      <w:bookmarkStart w:id="0" w:name="_Hlk175221859"/>
      <w:r w:rsidRPr="00A93B72">
        <w:rPr>
          <w:bCs/>
          <w:spacing w:val="-2"/>
        </w:rPr>
        <w:t>Przedmiotem zamówienia „Dostawa</w:t>
      </w:r>
      <w:r w:rsidRPr="00A93B72">
        <w:rPr>
          <w:bCs/>
          <w:spacing w:val="-12"/>
        </w:rPr>
        <w:t xml:space="preserve"> </w:t>
      </w:r>
      <w:r w:rsidR="001F371B">
        <w:rPr>
          <w:bCs/>
          <w:spacing w:val="-2"/>
        </w:rPr>
        <w:t>mebli biurowych</w:t>
      </w:r>
      <w:r w:rsidRPr="00A93B72">
        <w:rPr>
          <w:bCs/>
          <w:spacing w:val="-2"/>
        </w:rPr>
        <w:t xml:space="preserve"> dla Starostwa Powiatowego w Grudziądzu” </w:t>
      </w:r>
      <w:r w:rsidRPr="00A93B72">
        <w:rPr>
          <w:bCs/>
          <w:spacing w:val="-4"/>
        </w:rPr>
        <w:t>–</w:t>
      </w:r>
      <w:r w:rsidRPr="00A93B72">
        <w:rPr>
          <w:bCs/>
          <w:spacing w:val="-5"/>
        </w:rPr>
        <w:t xml:space="preserve"> </w:t>
      </w:r>
      <w:r w:rsidRPr="00A93B72">
        <w:rPr>
          <w:bCs/>
          <w:spacing w:val="-4"/>
        </w:rPr>
        <w:t>zwane</w:t>
      </w:r>
      <w:r w:rsidRPr="00A93B72">
        <w:rPr>
          <w:bCs/>
          <w:spacing w:val="-8"/>
        </w:rPr>
        <w:t xml:space="preserve"> </w:t>
      </w:r>
      <w:r w:rsidRPr="00A93B72">
        <w:rPr>
          <w:bCs/>
          <w:spacing w:val="-4"/>
        </w:rPr>
        <w:t>dalej</w:t>
      </w:r>
      <w:r w:rsidRPr="00A93B72">
        <w:rPr>
          <w:bCs/>
          <w:spacing w:val="-7"/>
        </w:rPr>
        <w:t xml:space="preserve"> </w:t>
      </w:r>
      <w:r w:rsidRPr="00A93B72">
        <w:rPr>
          <w:bCs/>
          <w:spacing w:val="-4"/>
        </w:rPr>
        <w:t>„Przedmiotem</w:t>
      </w:r>
      <w:r w:rsidRPr="00A93B72">
        <w:rPr>
          <w:bCs/>
          <w:spacing w:val="-7"/>
        </w:rPr>
        <w:t xml:space="preserve"> </w:t>
      </w:r>
      <w:r w:rsidRPr="00A93B72">
        <w:rPr>
          <w:bCs/>
          <w:spacing w:val="-4"/>
        </w:rPr>
        <w:t>zamówienia”</w:t>
      </w:r>
      <w:r w:rsidRPr="00A93B72">
        <w:rPr>
          <w:bCs/>
          <w:spacing w:val="-7"/>
        </w:rPr>
        <w:t xml:space="preserve"> </w:t>
      </w:r>
      <w:r w:rsidRPr="00A93B72">
        <w:rPr>
          <w:bCs/>
          <w:spacing w:val="-4"/>
        </w:rPr>
        <w:t xml:space="preserve">lub </w:t>
      </w:r>
      <w:r w:rsidRPr="00A93B72">
        <w:rPr>
          <w:bCs/>
          <w:spacing w:val="-2"/>
        </w:rPr>
        <w:t>„Zadaniem”.</w:t>
      </w:r>
    </w:p>
    <w:p w14:paraId="126144FE" w14:textId="77777777" w:rsidR="001F371B" w:rsidRDefault="001F371B" w:rsidP="001F371B">
      <w:pPr>
        <w:pStyle w:val="Akapitzlist"/>
        <w:widowControl/>
        <w:numPr>
          <w:ilvl w:val="0"/>
          <w:numId w:val="13"/>
        </w:numPr>
        <w:autoSpaceDE/>
        <w:autoSpaceDN/>
        <w:spacing w:after="200" w:line="276" w:lineRule="auto"/>
        <w:ind w:left="284" w:hanging="284"/>
        <w:contextualSpacing/>
        <w:rPr>
          <w:bCs/>
        </w:rPr>
      </w:pPr>
      <w:r>
        <w:t xml:space="preserve">Przedmiotem zamówienia jest </w:t>
      </w:r>
      <w:r>
        <w:rPr>
          <w:bCs/>
        </w:rPr>
        <w:t xml:space="preserve">dostawa 4 szt. szaf na wymiar dla Starostwa Powiatowego </w:t>
      </w:r>
      <w:r>
        <w:rPr>
          <w:bCs/>
        </w:rPr>
        <w:br/>
        <w:t>w Grudziądzu wraz z ich transportem, rozładunkiem, wniesieniem oraz montażem. Meble zostaną dostarczone i zamontowane do Starostwa Powiatowego w Grudziądzu, ul. Małomłyńska 1, 86 – 300 Grudziądz we wskazanych przez Zamawiającego pomieszczeniach.</w:t>
      </w:r>
    </w:p>
    <w:p w14:paraId="7A63684C" w14:textId="24956570" w:rsidR="001F371B" w:rsidRPr="001F371B" w:rsidRDefault="001F371B" w:rsidP="001F371B">
      <w:pPr>
        <w:pStyle w:val="Akapitzlist"/>
        <w:widowControl/>
        <w:numPr>
          <w:ilvl w:val="0"/>
          <w:numId w:val="13"/>
        </w:numPr>
        <w:autoSpaceDE/>
        <w:autoSpaceDN/>
        <w:spacing w:after="200" w:line="276" w:lineRule="auto"/>
        <w:ind w:left="284" w:hanging="284"/>
        <w:contextualSpacing/>
        <w:rPr>
          <w:bCs/>
        </w:rPr>
      </w:pPr>
      <w:r w:rsidRPr="001F371B">
        <w:rPr>
          <w:bCs/>
        </w:rPr>
        <w:t xml:space="preserve">Przed przystąpieniem do realizacji zamówienia w celu precyzyjnego określenia wymiarów i sposobu montażu mebli </w:t>
      </w:r>
      <w:r w:rsidRPr="001F371B">
        <w:rPr>
          <w:b/>
        </w:rPr>
        <w:t>Wykonawca samodzielnie dokona pomiarów dotyczących wykonania tych mebli.</w:t>
      </w:r>
    </w:p>
    <w:p w14:paraId="28CDEE38" w14:textId="57E2CEC1" w:rsidR="0053561A" w:rsidRPr="001F371B" w:rsidRDefault="0053561A" w:rsidP="001F371B">
      <w:pPr>
        <w:pStyle w:val="Akapitzlist"/>
        <w:numPr>
          <w:ilvl w:val="0"/>
          <w:numId w:val="13"/>
        </w:numPr>
        <w:tabs>
          <w:tab w:val="left" w:pos="720"/>
        </w:tabs>
        <w:spacing w:before="38"/>
        <w:ind w:left="284" w:hanging="284"/>
        <w:rPr>
          <w:bCs/>
          <w:lang w:val="en-US"/>
        </w:rPr>
      </w:pPr>
      <w:r w:rsidRPr="001F371B">
        <w:rPr>
          <w:bCs/>
          <w:lang w:val="en-US"/>
        </w:rPr>
        <w:t xml:space="preserve">Dostawa szczegółowo jest opisana </w:t>
      </w:r>
      <w:r w:rsidRPr="001F371B">
        <w:rPr>
          <w:bCs/>
          <w:i/>
          <w:iCs/>
          <w:lang w:val="en-US"/>
        </w:rPr>
        <w:t>w zał. Nr 1 do SWZ Opis przedmiotu zamówienia.</w:t>
      </w:r>
      <w:r w:rsidRPr="001F371B">
        <w:rPr>
          <w:bCs/>
          <w:lang w:val="en-US"/>
        </w:rPr>
        <w:t xml:space="preserve"> Opisane tam parametry stanowią minimalne wymagania jakościowe</w:t>
      </w:r>
      <w:r w:rsidR="001F371B">
        <w:rPr>
          <w:bCs/>
          <w:lang w:val="en-US"/>
        </w:rPr>
        <w:t xml:space="preserve"> i</w:t>
      </w:r>
      <w:r w:rsidRPr="001F371B">
        <w:rPr>
          <w:bCs/>
          <w:lang w:val="en-US"/>
        </w:rPr>
        <w:t xml:space="preserve"> techniczne </w:t>
      </w:r>
      <w:r w:rsidR="001F371B">
        <w:rPr>
          <w:bCs/>
          <w:lang w:val="en-US"/>
        </w:rPr>
        <w:t>zamawianych mebli.</w:t>
      </w:r>
      <w:r w:rsidRPr="001F371B">
        <w:rPr>
          <w:bCs/>
          <w:lang w:val="en-US"/>
        </w:rPr>
        <w:t xml:space="preserve"> </w:t>
      </w:r>
      <w:bookmarkEnd w:id="0"/>
    </w:p>
    <w:p w14:paraId="7DD6EA3F" w14:textId="77777777" w:rsidR="0053561A" w:rsidRPr="0053561A" w:rsidRDefault="00000000" w:rsidP="0053561A">
      <w:pPr>
        <w:pStyle w:val="Akapitzlist"/>
        <w:numPr>
          <w:ilvl w:val="0"/>
          <w:numId w:val="13"/>
        </w:numPr>
        <w:tabs>
          <w:tab w:val="left" w:pos="720"/>
        </w:tabs>
        <w:spacing w:before="38"/>
        <w:ind w:left="284" w:hanging="284"/>
        <w:rPr>
          <w:bCs/>
          <w:lang w:val="en-US"/>
        </w:rPr>
      </w:pPr>
      <w:r w:rsidRPr="007B2455">
        <w:t>Wykonawca</w:t>
      </w:r>
      <w:r w:rsidRPr="0053561A">
        <w:rPr>
          <w:spacing w:val="-7"/>
        </w:rPr>
        <w:t xml:space="preserve"> </w:t>
      </w:r>
      <w:r w:rsidRPr="007B2455">
        <w:t>wykona</w:t>
      </w:r>
      <w:r w:rsidRPr="0053561A">
        <w:rPr>
          <w:spacing w:val="-3"/>
        </w:rPr>
        <w:t xml:space="preserve"> </w:t>
      </w:r>
      <w:r w:rsidRPr="007B2455">
        <w:t>zadanie</w:t>
      </w:r>
      <w:r w:rsidRPr="0053561A">
        <w:rPr>
          <w:spacing w:val="-4"/>
        </w:rPr>
        <w:t xml:space="preserve"> </w:t>
      </w:r>
      <w:r w:rsidRPr="007B2455">
        <w:t>zgodnie</w:t>
      </w:r>
      <w:r w:rsidRPr="0053561A">
        <w:rPr>
          <w:spacing w:val="-4"/>
        </w:rPr>
        <w:t xml:space="preserve"> </w:t>
      </w:r>
      <w:r w:rsidRPr="007B2455">
        <w:t>ze</w:t>
      </w:r>
      <w:r w:rsidRPr="0053561A">
        <w:rPr>
          <w:spacing w:val="-6"/>
        </w:rPr>
        <w:t xml:space="preserve"> </w:t>
      </w:r>
      <w:r w:rsidRPr="007B2455">
        <w:t>Specyfikacją</w:t>
      </w:r>
      <w:r w:rsidRPr="0053561A">
        <w:rPr>
          <w:spacing w:val="-5"/>
        </w:rPr>
        <w:t xml:space="preserve"> </w:t>
      </w:r>
      <w:r w:rsidRPr="007B2455">
        <w:t>Warunków</w:t>
      </w:r>
      <w:r w:rsidRPr="0053561A">
        <w:rPr>
          <w:spacing w:val="-4"/>
        </w:rPr>
        <w:t xml:space="preserve"> </w:t>
      </w:r>
      <w:r w:rsidRPr="0053561A">
        <w:rPr>
          <w:spacing w:val="-2"/>
        </w:rPr>
        <w:t>Zamówienia.</w:t>
      </w:r>
    </w:p>
    <w:p w14:paraId="502831E4" w14:textId="77777777" w:rsidR="0053561A" w:rsidRPr="0053561A" w:rsidRDefault="00000000" w:rsidP="0053561A">
      <w:pPr>
        <w:pStyle w:val="Akapitzlist"/>
        <w:numPr>
          <w:ilvl w:val="0"/>
          <w:numId w:val="13"/>
        </w:numPr>
        <w:tabs>
          <w:tab w:val="left" w:pos="720"/>
        </w:tabs>
        <w:spacing w:before="38"/>
        <w:ind w:left="284" w:hanging="284"/>
        <w:rPr>
          <w:bCs/>
          <w:lang w:val="en-US"/>
        </w:rPr>
      </w:pPr>
      <w:r w:rsidRPr="007B2455">
        <w:t>Wykonawca zrealizuje przedmiot umowy kompletnie, z należytą starannością, rozumianą jako staranność profesjonalisty, właściwą dla działalności objętej zakresem przedmiotu niniejszej umowy,</w:t>
      </w:r>
      <w:r w:rsidRPr="0053561A">
        <w:rPr>
          <w:spacing w:val="80"/>
        </w:rPr>
        <w:t xml:space="preserve"> </w:t>
      </w:r>
      <w:r w:rsidRPr="007B2455">
        <w:t>zgodnie</w:t>
      </w:r>
      <w:r w:rsidRPr="0053561A">
        <w:rPr>
          <w:spacing w:val="80"/>
        </w:rPr>
        <w:t xml:space="preserve"> </w:t>
      </w:r>
      <w:r w:rsidRPr="007B2455">
        <w:t>z</w:t>
      </w:r>
      <w:r w:rsidRPr="0053561A">
        <w:rPr>
          <w:spacing w:val="80"/>
        </w:rPr>
        <w:t xml:space="preserve"> </w:t>
      </w:r>
      <w:r w:rsidRPr="007B2455">
        <w:t>obowiązującymi</w:t>
      </w:r>
      <w:r w:rsidRPr="0053561A">
        <w:rPr>
          <w:spacing w:val="80"/>
        </w:rPr>
        <w:t xml:space="preserve"> </w:t>
      </w:r>
      <w:r w:rsidRPr="007B2455">
        <w:t>przepisami</w:t>
      </w:r>
      <w:r w:rsidRPr="0053561A">
        <w:rPr>
          <w:spacing w:val="80"/>
        </w:rPr>
        <w:t xml:space="preserve"> </w:t>
      </w:r>
      <w:r w:rsidRPr="007B2455">
        <w:t>prawa</w:t>
      </w:r>
      <w:r w:rsidRPr="0053561A">
        <w:rPr>
          <w:spacing w:val="80"/>
        </w:rPr>
        <w:t xml:space="preserve"> </w:t>
      </w:r>
      <w:r w:rsidRPr="007B2455">
        <w:t>i</w:t>
      </w:r>
      <w:r w:rsidRPr="0053561A">
        <w:rPr>
          <w:spacing w:val="80"/>
        </w:rPr>
        <w:t xml:space="preserve"> </w:t>
      </w:r>
      <w:r w:rsidRPr="007B2455">
        <w:t>normami,</w:t>
      </w:r>
      <w:r w:rsidRPr="0053561A">
        <w:rPr>
          <w:spacing w:val="80"/>
        </w:rPr>
        <w:t xml:space="preserve"> </w:t>
      </w:r>
      <w:r w:rsidRPr="007B2455">
        <w:t>w</w:t>
      </w:r>
      <w:r w:rsidRPr="0053561A">
        <w:rPr>
          <w:spacing w:val="80"/>
        </w:rPr>
        <w:t xml:space="preserve"> </w:t>
      </w:r>
      <w:r w:rsidRPr="007B2455">
        <w:t>terminie</w:t>
      </w:r>
      <w:r w:rsidRPr="0053561A">
        <w:rPr>
          <w:spacing w:val="80"/>
        </w:rPr>
        <w:t xml:space="preserve"> </w:t>
      </w:r>
      <w:r w:rsidRPr="007B2455">
        <w:t>określonym w niniejszej umowie.</w:t>
      </w:r>
    </w:p>
    <w:p w14:paraId="78AE5256" w14:textId="77777777" w:rsidR="0053561A" w:rsidRPr="0053561A" w:rsidRDefault="00000000" w:rsidP="0053561A">
      <w:pPr>
        <w:pStyle w:val="Akapitzlist"/>
        <w:numPr>
          <w:ilvl w:val="0"/>
          <w:numId w:val="13"/>
        </w:numPr>
        <w:tabs>
          <w:tab w:val="left" w:pos="720"/>
        </w:tabs>
        <w:spacing w:before="38"/>
        <w:ind w:left="284" w:hanging="284"/>
        <w:rPr>
          <w:bCs/>
          <w:lang w:val="en-US"/>
        </w:rPr>
      </w:pPr>
      <w:r w:rsidRPr="007B2455">
        <w:t>Wykonawca</w:t>
      </w:r>
      <w:r w:rsidRPr="0053561A">
        <w:rPr>
          <w:spacing w:val="-8"/>
        </w:rPr>
        <w:t xml:space="preserve"> </w:t>
      </w:r>
      <w:r w:rsidRPr="007B2455">
        <w:t>przyjmuje</w:t>
      </w:r>
      <w:r w:rsidRPr="0053561A">
        <w:rPr>
          <w:spacing w:val="-7"/>
        </w:rPr>
        <w:t xml:space="preserve"> </w:t>
      </w:r>
      <w:r w:rsidRPr="007B2455">
        <w:t>do</w:t>
      </w:r>
      <w:r w:rsidRPr="0053561A">
        <w:rPr>
          <w:spacing w:val="-8"/>
        </w:rPr>
        <w:t xml:space="preserve"> </w:t>
      </w:r>
      <w:r w:rsidRPr="007B2455">
        <w:t>wykonania</w:t>
      </w:r>
      <w:r w:rsidRPr="0053561A">
        <w:rPr>
          <w:spacing w:val="-5"/>
        </w:rPr>
        <w:t xml:space="preserve"> </w:t>
      </w:r>
      <w:r w:rsidRPr="007B2455">
        <w:t>przedmiot</w:t>
      </w:r>
      <w:r w:rsidRPr="0053561A">
        <w:rPr>
          <w:spacing w:val="-5"/>
        </w:rPr>
        <w:t xml:space="preserve"> </w:t>
      </w:r>
      <w:r w:rsidRPr="007B2455">
        <w:t>niniejszej</w:t>
      </w:r>
      <w:r w:rsidRPr="0053561A">
        <w:rPr>
          <w:spacing w:val="-4"/>
        </w:rPr>
        <w:t xml:space="preserve"> </w:t>
      </w:r>
      <w:r w:rsidRPr="007B2455">
        <w:t>umowy</w:t>
      </w:r>
      <w:r w:rsidRPr="0053561A">
        <w:rPr>
          <w:spacing w:val="-5"/>
        </w:rPr>
        <w:t xml:space="preserve"> </w:t>
      </w:r>
      <w:r w:rsidRPr="007B2455">
        <w:t>bez</w:t>
      </w:r>
      <w:r w:rsidRPr="0053561A">
        <w:rPr>
          <w:spacing w:val="-5"/>
        </w:rPr>
        <w:t xml:space="preserve"> </w:t>
      </w:r>
      <w:r w:rsidRPr="0053561A">
        <w:rPr>
          <w:spacing w:val="-2"/>
        </w:rPr>
        <w:t>zastrzeżeń.</w:t>
      </w:r>
    </w:p>
    <w:p w14:paraId="282AF874" w14:textId="751CCD6B" w:rsidR="00BC52BB" w:rsidRPr="001F371B" w:rsidRDefault="00000000" w:rsidP="001F371B">
      <w:pPr>
        <w:pStyle w:val="Akapitzlist"/>
        <w:numPr>
          <w:ilvl w:val="0"/>
          <w:numId w:val="13"/>
        </w:numPr>
        <w:tabs>
          <w:tab w:val="left" w:pos="720"/>
        </w:tabs>
        <w:spacing w:before="38"/>
        <w:ind w:left="284" w:hanging="284"/>
        <w:rPr>
          <w:bCs/>
          <w:lang w:val="en-US"/>
        </w:rPr>
      </w:pPr>
      <w:r w:rsidRPr="007B2455">
        <w:t>Wykonawca zobowiązuje się dostarczyć przedmiot umowy w opakowaniach oraz transportem zapewniającym należyte zabezpieczenie jakościowe dostarczanego towaru przed uszkodzeniem, czynnikami pogodowymi, itp. Odpowiedzialność za uszkodzenia produktów w czasie transportu ponosi Wykonawca</w:t>
      </w:r>
      <w:r w:rsidR="00BC52BB" w:rsidRPr="007B2455">
        <w:t>.</w:t>
      </w:r>
    </w:p>
    <w:p w14:paraId="2C54D32F" w14:textId="3F7A4F00" w:rsidR="0026615D" w:rsidRPr="007B2455" w:rsidRDefault="0026615D" w:rsidP="00266A90">
      <w:pPr>
        <w:spacing w:line="276" w:lineRule="auto"/>
        <w:ind w:right="31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2</w:t>
      </w:r>
    </w:p>
    <w:p w14:paraId="44C0EE79" w14:textId="77777777" w:rsidR="00981D20" w:rsidRPr="007B2455" w:rsidRDefault="00000000" w:rsidP="00266A90">
      <w:pPr>
        <w:spacing w:before="39" w:line="276" w:lineRule="auto"/>
        <w:jc w:val="center"/>
        <w:rPr>
          <w:b/>
          <w:spacing w:val="-2"/>
        </w:rPr>
      </w:pPr>
      <w:r w:rsidRPr="007B2455">
        <w:rPr>
          <w:b/>
        </w:rPr>
        <w:t>Termin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wykonania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zamówienia</w:t>
      </w:r>
    </w:p>
    <w:p w14:paraId="6BB68248" w14:textId="77777777" w:rsidR="0026615D" w:rsidRPr="007B2455" w:rsidRDefault="0026615D" w:rsidP="00266A90">
      <w:pPr>
        <w:spacing w:before="39" w:line="276" w:lineRule="auto"/>
        <w:jc w:val="both"/>
        <w:rPr>
          <w:b/>
        </w:rPr>
      </w:pPr>
    </w:p>
    <w:p w14:paraId="3889673B" w14:textId="4E566748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284"/>
        </w:tabs>
        <w:spacing w:before="38" w:line="276" w:lineRule="auto"/>
        <w:ind w:left="284"/>
        <w:jc w:val="both"/>
      </w:pPr>
      <w:r w:rsidRPr="007B2455">
        <w:t>Wykonawca</w:t>
      </w:r>
      <w:r w:rsidRPr="007B2455">
        <w:rPr>
          <w:spacing w:val="-7"/>
        </w:rPr>
        <w:t xml:space="preserve"> </w:t>
      </w:r>
      <w:r w:rsidRPr="007B2455">
        <w:t>zobowiązuje</w:t>
      </w:r>
      <w:r w:rsidRPr="007B2455">
        <w:rPr>
          <w:spacing w:val="-4"/>
        </w:rPr>
        <w:t xml:space="preserve"> </w:t>
      </w:r>
      <w:r w:rsidRPr="007B2455">
        <w:t>się</w:t>
      </w:r>
      <w:r w:rsidRPr="007B2455">
        <w:rPr>
          <w:spacing w:val="-5"/>
        </w:rPr>
        <w:t xml:space="preserve"> </w:t>
      </w:r>
      <w:r w:rsidRPr="007B2455">
        <w:t>do</w:t>
      </w:r>
      <w:r w:rsidRPr="007B2455">
        <w:rPr>
          <w:spacing w:val="-4"/>
        </w:rPr>
        <w:t xml:space="preserve"> </w:t>
      </w:r>
      <w:r w:rsidRPr="007B2455">
        <w:t>wykonania</w:t>
      </w:r>
      <w:r w:rsidRPr="007B2455">
        <w:rPr>
          <w:spacing w:val="-4"/>
        </w:rPr>
        <w:t xml:space="preserve"> </w:t>
      </w:r>
      <w:r w:rsidRPr="007B2455">
        <w:t>przedmiotu</w:t>
      </w:r>
      <w:r w:rsidRPr="007B2455">
        <w:rPr>
          <w:spacing w:val="-5"/>
        </w:rPr>
        <w:t xml:space="preserve"> </w:t>
      </w:r>
      <w:r w:rsidRPr="007B2455">
        <w:t>umowy</w:t>
      </w:r>
      <w:r w:rsidRPr="007B2455">
        <w:rPr>
          <w:spacing w:val="-2"/>
        </w:rPr>
        <w:t xml:space="preserve"> </w:t>
      </w:r>
      <w:r w:rsidRPr="007B2455">
        <w:t>w</w:t>
      </w:r>
      <w:r w:rsidRPr="007B2455">
        <w:rPr>
          <w:spacing w:val="-8"/>
        </w:rPr>
        <w:t xml:space="preserve"> </w:t>
      </w:r>
      <w:r w:rsidRPr="007B2455">
        <w:rPr>
          <w:spacing w:val="-2"/>
        </w:rPr>
        <w:t>terminie</w:t>
      </w:r>
      <w:r w:rsidR="0053561A">
        <w:rPr>
          <w:spacing w:val="-2"/>
        </w:rPr>
        <w:t xml:space="preserve"> </w:t>
      </w:r>
      <w:r w:rsidR="001F371B">
        <w:rPr>
          <w:spacing w:val="-2"/>
        </w:rPr>
        <w:t>do 20 grudnia 2024 r.</w:t>
      </w:r>
    </w:p>
    <w:p w14:paraId="2E3CAB38" w14:textId="064EA0D3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142"/>
          <w:tab w:val="left" w:pos="624"/>
        </w:tabs>
        <w:spacing w:line="276" w:lineRule="auto"/>
        <w:ind w:left="284" w:right="4"/>
        <w:jc w:val="both"/>
      </w:pPr>
      <w:r w:rsidRPr="007B2455">
        <w:lastRenderedPageBreak/>
        <w:t>Datą zrealizowania przedmiotu zamówienia będzie data protokolarnego odbioru dostawy, podpisanego przez Strony umowy.</w:t>
      </w:r>
    </w:p>
    <w:p w14:paraId="6881450E" w14:textId="080604A2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284"/>
          <w:tab w:val="left" w:pos="624"/>
        </w:tabs>
        <w:spacing w:line="276" w:lineRule="auto"/>
        <w:ind w:left="284" w:right="4"/>
        <w:jc w:val="both"/>
      </w:pPr>
      <w:r w:rsidRPr="007B2455">
        <w:t>Po</w:t>
      </w:r>
      <w:r w:rsidRPr="007B2455">
        <w:rPr>
          <w:spacing w:val="-13"/>
        </w:rPr>
        <w:t xml:space="preserve"> </w:t>
      </w:r>
      <w:r w:rsidRPr="007B2455">
        <w:t>wykonaniu</w:t>
      </w:r>
      <w:r w:rsidRPr="007B2455">
        <w:rPr>
          <w:spacing w:val="-13"/>
        </w:rPr>
        <w:t xml:space="preserve"> </w:t>
      </w:r>
      <w:r w:rsidRPr="007B2455">
        <w:t>przedmiotu</w:t>
      </w:r>
      <w:r w:rsidRPr="007B2455">
        <w:rPr>
          <w:spacing w:val="-13"/>
        </w:rPr>
        <w:t xml:space="preserve"> </w:t>
      </w:r>
      <w:r w:rsidRPr="007B2455">
        <w:t>umowy</w:t>
      </w:r>
      <w:r w:rsidRPr="007B2455">
        <w:rPr>
          <w:spacing w:val="-13"/>
        </w:rPr>
        <w:t xml:space="preserve"> </w:t>
      </w:r>
      <w:r w:rsidRPr="007B2455">
        <w:t>Zamawiający</w:t>
      </w:r>
      <w:r w:rsidRPr="007B2455">
        <w:rPr>
          <w:spacing w:val="-12"/>
        </w:rPr>
        <w:t xml:space="preserve"> </w:t>
      </w:r>
      <w:r w:rsidRPr="007B2455">
        <w:t>dokona</w:t>
      </w:r>
      <w:r w:rsidRPr="007B2455">
        <w:rPr>
          <w:spacing w:val="-13"/>
        </w:rPr>
        <w:t xml:space="preserve"> </w:t>
      </w:r>
      <w:r w:rsidRPr="007B2455">
        <w:t>odbioru,</w:t>
      </w:r>
      <w:r w:rsidRPr="007B2455">
        <w:rPr>
          <w:spacing w:val="-13"/>
        </w:rPr>
        <w:t xml:space="preserve"> </w:t>
      </w:r>
      <w:r w:rsidRPr="007B2455">
        <w:t>który</w:t>
      </w:r>
      <w:r w:rsidRPr="007B2455">
        <w:rPr>
          <w:spacing w:val="-13"/>
        </w:rPr>
        <w:t xml:space="preserve"> </w:t>
      </w:r>
      <w:r w:rsidRPr="007B2455">
        <w:t>nastąpi</w:t>
      </w:r>
      <w:r w:rsidRPr="007B2455">
        <w:rPr>
          <w:spacing w:val="-12"/>
        </w:rPr>
        <w:t xml:space="preserve"> </w:t>
      </w:r>
      <w:r w:rsidRPr="007B2455">
        <w:t>poprzez</w:t>
      </w:r>
      <w:r w:rsidRPr="007B2455">
        <w:rPr>
          <w:spacing w:val="-12"/>
        </w:rPr>
        <w:t xml:space="preserve"> </w:t>
      </w:r>
      <w:r w:rsidRPr="007B2455">
        <w:t xml:space="preserve">podpisanie przez Strony protokołu odbioru bez zastrzeżeń. Podpisanie protokołu z zastrzeżeniami skutkować będzie koniecznością niezwłocznego, nie później niż w terminie </w:t>
      </w:r>
      <w:r w:rsidR="00A327D2" w:rsidRPr="007B2455">
        <w:t>7</w:t>
      </w:r>
      <w:r w:rsidRPr="007B2455">
        <w:t xml:space="preserve"> dni, usunięcia stwierdzonych wad</w:t>
      </w:r>
      <w:r w:rsidRPr="007B2455">
        <w:rPr>
          <w:spacing w:val="-7"/>
        </w:rPr>
        <w:t xml:space="preserve"> </w:t>
      </w:r>
      <w:r w:rsidRPr="007B2455">
        <w:t>w</w:t>
      </w:r>
      <w:r w:rsidRPr="007B2455">
        <w:rPr>
          <w:spacing w:val="-8"/>
        </w:rPr>
        <w:t xml:space="preserve"> </w:t>
      </w:r>
      <w:r w:rsidRPr="007B2455">
        <w:t>przedmiocie</w:t>
      </w:r>
      <w:r w:rsidRPr="007B2455">
        <w:rPr>
          <w:spacing w:val="-9"/>
        </w:rPr>
        <w:t xml:space="preserve"> </w:t>
      </w:r>
      <w:r w:rsidRPr="007B2455">
        <w:t>zamówienia.</w:t>
      </w:r>
      <w:r w:rsidRPr="007B2455">
        <w:rPr>
          <w:spacing w:val="-9"/>
        </w:rPr>
        <w:t xml:space="preserve"> </w:t>
      </w:r>
      <w:r w:rsidRPr="007B2455">
        <w:t>W</w:t>
      </w:r>
      <w:r w:rsidRPr="007B2455">
        <w:rPr>
          <w:spacing w:val="-12"/>
        </w:rPr>
        <w:t xml:space="preserve"> </w:t>
      </w:r>
      <w:r w:rsidRPr="007B2455">
        <w:t>takim</w:t>
      </w:r>
      <w:r w:rsidRPr="007B2455">
        <w:rPr>
          <w:spacing w:val="-8"/>
        </w:rPr>
        <w:t xml:space="preserve"> </w:t>
      </w:r>
      <w:r w:rsidRPr="007B2455">
        <w:t>przypadku</w:t>
      </w:r>
      <w:r w:rsidRPr="007B2455">
        <w:rPr>
          <w:spacing w:val="-10"/>
        </w:rPr>
        <w:t xml:space="preserve"> </w:t>
      </w:r>
      <w:r w:rsidRPr="007B2455">
        <w:t>za</w:t>
      </w:r>
      <w:r w:rsidRPr="007B2455">
        <w:rPr>
          <w:spacing w:val="-9"/>
        </w:rPr>
        <w:t xml:space="preserve"> </w:t>
      </w:r>
      <w:r w:rsidRPr="007B2455">
        <w:t>termin</w:t>
      </w:r>
      <w:r w:rsidRPr="007B2455">
        <w:rPr>
          <w:spacing w:val="-10"/>
        </w:rPr>
        <w:t xml:space="preserve"> </w:t>
      </w:r>
      <w:r w:rsidRPr="007B2455">
        <w:t>wykonania</w:t>
      </w:r>
      <w:r w:rsidRPr="007B2455">
        <w:rPr>
          <w:spacing w:val="-7"/>
        </w:rPr>
        <w:t xml:space="preserve"> </w:t>
      </w:r>
      <w:r w:rsidRPr="007B2455">
        <w:t>umowy</w:t>
      </w:r>
      <w:r w:rsidRPr="007B2455">
        <w:rPr>
          <w:spacing w:val="-12"/>
        </w:rPr>
        <w:t xml:space="preserve"> </w:t>
      </w:r>
      <w:r w:rsidRPr="007B2455">
        <w:t>przyjęty</w:t>
      </w:r>
      <w:r w:rsidRPr="007B2455">
        <w:rPr>
          <w:spacing w:val="-7"/>
        </w:rPr>
        <w:t xml:space="preserve"> </w:t>
      </w:r>
      <w:r w:rsidRPr="007B2455">
        <w:t>będzie termin jego wykonania potwierdzony protokołem odbioru końcowego bez zastrzeżeń.</w:t>
      </w:r>
    </w:p>
    <w:p w14:paraId="7205201F" w14:textId="77777777" w:rsidR="00A327D2" w:rsidRPr="007B2455" w:rsidRDefault="00A327D2" w:rsidP="00266A90">
      <w:pPr>
        <w:spacing w:line="276" w:lineRule="auto"/>
        <w:ind w:left="4735"/>
        <w:jc w:val="both"/>
        <w:rPr>
          <w:b/>
        </w:rPr>
      </w:pPr>
    </w:p>
    <w:p w14:paraId="42430F64" w14:textId="6F001A7D" w:rsidR="00981D20" w:rsidRPr="007B2455" w:rsidRDefault="00000000" w:rsidP="00266A90">
      <w:pPr>
        <w:spacing w:line="276" w:lineRule="auto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3</w:t>
      </w:r>
    </w:p>
    <w:p w14:paraId="21B238FC" w14:textId="06952E50" w:rsidR="00981D20" w:rsidRPr="007B2455" w:rsidRDefault="00000000" w:rsidP="00266A90">
      <w:pPr>
        <w:spacing w:before="39" w:line="276" w:lineRule="auto"/>
        <w:jc w:val="center"/>
        <w:rPr>
          <w:b/>
        </w:rPr>
      </w:pPr>
      <w:r w:rsidRPr="007B2455">
        <w:rPr>
          <w:b/>
          <w:spacing w:val="-2"/>
        </w:rPr>
        <w:t>Wynagrodzenie</w:t>
      </w:r>
      <w:r w:rsidR="0061791D">
        <w:rPr>
          <w:b/>
          <w:spacing w:val="-2"/>
        </w:rPr>
        <w:t xml:space="preserve"> i sposób rozliczenia</w:t>
      </w:r>
    </w:p>
    <w:p w14:paraId="51DF95A4" w14:textId="4ACC2C26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  <w:tab w:val="left" w:leader="dot" w:pos="5684"/>
        </w:tabs>
        <w:spacing w:before="37" w:line="276" w:lineRule="auto"/>
        <w:ind w:left="284" w:right="4" w:hanging="284"/>
      </w:pPr>
      <w:r w:rsidRPr="007B2455">
        <w:t>Za</w:t>
      </w:r>
      <w:r w:rsidRPr="007B2455">
        <w:rPr>
          <w:spacing w:val="80"/>
          <w:w w:val="150"/>
        </w:rPr>
        <w:t xml:space="preserve"> </w:t>
      </w:r>
      <w:r w:rsidRPr="007B2455">
        <w:t>wykonanie</w:t>
      </w:r>
      <w:r w:rsidRPr="007B2455">
        <w:rPr>
          <w:spacing w:val="80"/>
          <w:w w:val="150"/>
        </w:rPr>
        <w:t xml:space="preserve"> </w:t>
      </w:r>
      <w:r w:rsidRPr="007B2455">
        <w:t>przedmiotu</w:t>
      </w:r>
      <w:r w:rsidRPr="007B2455">
        <w:rPr>
          <w:spacing w:val="80"/>
          <w:w w:val="150"/>
        </w:rPr>
        <w:t xml:space="preserve"> </w:t>
      </w:r>
      <w:r w:rsidRPr="007B2455">
        <w:t>umowy</w:t>
      </w:r>
      <w:r w:rsidRPr="007B2455">
        <w:rPr>
          <w:spacing w:val="80"/>
          <w:w w:val="150"/>
        </w:rPr>
        <w:t xml:space="preserve"> </w:t>
      </w:r>
      <w:r w:rsidRPr="007B2455">
        <w:t>objętego</w:t>
      </w:r>
      <w:r w:rsidRPr="007B2455">
        <w:rPr>
          <w:spacing w:val="80"/>
          <w:w w:val="150"/>
        </w:rPr>
        <w:t xml:space="preserve"> </w:t>
      </w:r>
      <w:r w:rsidRPr="007B2455">
        <w:t>umową</w:t>
      </w:r>
      <w:r w:rsidRPr="007B2455">
        <w:rPr>
          <w:spacing w:val="80"/>
          <w:w w:val="150"/>
        </w:rPr>
        <w:t xml:space="preserve"> </w:t>
      </w:r>
      <w:r w:rsidRPr="007B2455">
        <w:t>Zamawiający</w:t>
      </w:r>
      <w:r w:rsidRPr="007B2455">
        <w:rPr>
          <w:spacing w:val="80"/>
          <w:w w:val="150"/>
        </w:rPr>
        <w:t xml:space="preserve"> </w:t>
      </w:r>
      <w:r w:rsidRPr="007B2455">
        <w:t>zapłaci</w:t>
      </w:r>
      <w:r w:rsidRPr="007B2455">
        <w:rPr>
          <w:spacing w:val="80"/>
          <w:w w:val="150"/>
        </w:rPr>
        <w:t xml:space="preserve"> </w:t>
      </w:r>
      <w:r w:rsidRPr="007B2455">
        <w:t>Wykonawcy wynagrodzenie</w:t>
      </w:r>
      <w:r w:rsidRPr="007B2455">
        <w:rPr>
          <w:spacing w:val="7"/>
        </w:rPr>
        <w:t xml:space="preserve"> </w:t>
      </w:r>
      <w:r w:rsidRPr="007B2455">
        <w:t>ryczałtowe</w:t>
      </w:r>
      <w:r w:rsidRPr="007B2455">
        <w:rPr>
          <w:spacing w:val="8"/>
        </w:rPr>
        <w:t xml:space="preserve"> </w:t>
      </w:r>
      <w:r w:rsidRPr="007B2455">
        <w:t>w</w:t>
      </w:r>
      <w:r w:rsidRPr="007B2455">
        <w:rPr>
          <w:spacing w:val="9"/>
        </w:rPr>
        <w:t xml:space="preserve"> </w:t>
      </w:r>
      <w:r w:rsidRPr="007B2455">
        <w:rPr>
          <w:spacing w:val="-2"/>
        </w:rPr>
        <w:t>wysokoś</w:t>
      </w:r>
      <w:r w:rsidR="000D55D4" w:rsidRPr="007B2455">
        <w:rPr>
          <w:spacing w:val="-2"/>
        </w:rPr>
        <w:t xml:space="preserve">ci </w:t>
      </w:r>
      <w:r w:rsidR="00A327D2" w:rsidRPr="007B2455">
        <w:rPr>
          <w:spacing w:val="-2"/>
        </w:rPr>
        <w:t>………….</w:t>
      </w:r>
      <w:r w:rsidR="000D55D4" w:rsidRPr="007B2455">
        <w:rPr>
          <w:spacing w:val="-2"/>
        </w:rPr>
        <w:t xml:space="preserve"> </w:t>
      </w:r>
      <w:r w:rsidRPr="007B2455">
        <w:t>zł</w:t>
      </w:r>
      <w:r w:rsidRPr="007B2455">
        <w:rPr>
          <w:spacing w:val="9"/>
        </w:rPr>
        <w:t xml:space="preserve"> </w:t>
      </w:r>
      <w:r w:rsidRPr="007B2455">
        <w:t>netto,</w:t>
      </w:r>
      <w:r w:rsidRPr="007B2455">
        <w:rPr>
          <w:spacing w:val="9"/>
        </w:rPr>
        <w:t xml:space="preserve"> </w:t>
      </w:r>
      <w:r w:rsidRPr="007B2455">
        <w:t>co</w:t>
      </w:r>
      <w:r w:rsidRPr="007B2455">
        <w:rPr>
          <w:spacing w:val="13"/>
        </w:rPr>
        <w:t xml:space="preserve"> </w:t>
      </w:r>
      <w:r w:rsidRPr="007B2455">
        <w:t>wraz</w:t>
      </w:r>
      <w:r w:rsidRPr="007B2455">
        <w:rPr>
          <w:spacing w:val="10"/>
        </w:rPr>
        <w:t xml:space="preserve"> </w:t>
      </w:r>
      <w:r w:rsidRPr="007B2455">
        <w:t>z</w:t>
      </w:r>
      <w:r w:rsidRPr="007B2455">
        <w:rPr>
          <w:spacing w:val="12"/>
        </w:rPr>
        <w:t xml:space="preserve"> </w:t>
      </w:r>
      <w:r w:rsidRPr="007B2455">
        <w:t>należnym</w:t>
      </w:r>
      <w:r w:rsidRPr="007B2455">
        <w:rPr>
          <w:spacing w:val="12"/>
        </w:rPr>
        <w:t xml:space="preserve"> </w:t>
      </w:r>
      <w:r w:rsidRPr="007B2455">
        <w:rPr>
          <w:spacing w:val="-2"/>
        </w:rPr>
        <w:t>podatkiem</w:t>
      </w:r>
      <w:r w:rsidR="000D55D4" w:rsidRPr="007B2455">
        <w:rPr>
          <w:spacing w:val="-2"/>
        </w:rPr>
        <w:t xml:space="preserve"> </w:t>
      </w:r>
      <w:r w:rsidRPr="007B2455">
        <w:rPr>
          <w:spacing w:val="-5"/>
        </w:rPr>
        <w:t>VAT</w:t>
      </w:r>
      <w:r w:rsidR="000D55D4" w:rsidRPr="007B2455">
        <w:t xml:space="preserve"> </w:t>
      </w:r>
      <w:r w:rsidRPr="007B2455">
        <w:rPr>
          <w:spacing w:val="-5"/>
        </w:rPr>
        <w:t>wg</w:t>
      </w:r>
      <w:r w:rsidR="000D55D4" w:rsidRPr="007B2455">
        <w:t xml:space="preserve"> </w:t>
      </w:r>
      <w:r w:rsidRPr="007B2455">
        <w:rPr>
          <w:spacing w:val="-2"/>
        </w:rPr>
        <w:t>odpowiednich</w:t>
      </w:r>
      <w:r w:rsidR="000D55D4" w:rsidRPr="007B2455">
        <w:t xml:space="preserve"> </w:t>
      </w:r>
      <w:r w:rsidRPr="007B2455">
        <w:rPr>
          <w:spacing w:val="-2"/>
        </w:rPr>
        <w:t>stawek</w:t>
      </w:r>
      <w:r w:rsidR="000D55D4" w:rsidRPr="007B2455">
        <w:t xml:space="preserve"> </w:t>
      </w:r>
      <w:r w:rsidR="00A327D2" w:rsidRPr="007B2455">
        <w:t>…</w:t>
      </w:r>
      <w:r w:rsidR="000D55D4" w:rsidRPr="007B2455">
        <w:t xml:space="preserve"> </w:t>
      </w:r>
      <w:r w:rsidR="000D55D4" w:rsidRPr="007B2455">
        <w:rPr>
          <w:spacing w:val="-10"/>
        </w:rPr>
        <w:t xml:space="preserve">% </w:t>
      </w:r>
      <w:r w:rsidRPr="007B2455">
        <w:rPr>
          <w:spacing w:val="-2"/>
        </w:rPr>
        <w:t>stanowi</w:t>
      </w:r>
      <w:r w:rsidR="000D55D4" w:rsidRPr="007B2455">
        <w:t xml:space="preserve"> </w:t>
      </w:r>
      <w:r w:rsidRPr="007B2455">
        <w:rPr>
          <w:spacing w:val="-2"/>
        </w:rPr>
        <w:t>kwotę</w:t>
      </w:r>
      <w:r w:rsidR="000D55D4" w:rsidRPr="007B2455">
        <w:t xml:space="preserve"> </w:t>
      </w:r>
      <w:r w:rsidRPr="007B2455">
        <w:rPr>
          <w:spacing w:val="-2"/>
        </w:rPr>
        <w:t>brutto</w:t>
      </w:r>
      <w:r w:rsidR="000D55D4" w:rsidRPr="007B2455">
        <w:rPr>
          <w:spacing w:val="-2"/>
        </w:rPr>
        <w:t xml:space="preserve"> </w:t>
      </w:r>
      <w:r w:rsidR="00A327D2" w:rsidRPr="007B2455">
        <w:rPr>
          <w:spacing w:val="-2"/>
        </w:rPr>
        <w:t>……………………..</w:t>
      </w:r>
      <w:r w:rsidR="000D55D4" w:rsidRPr="007B2455">
        <w:rPr>
          <w:spacing w:val="-2"/>
        </w:rPr>
        <w:t xml:space="preserve"> </w:t>
      </w:r>
      <w:r w:rsidRPr="007B2455">
        <w:rPr>
          <w:spacing w:val="-5"/>
        </w:rPr>
        <w:t>zł</w:t>
      </w:r>
      <w:r w:rsidR="000D55D4" w:rsidRPr="007B2455">
        <w:t xml:space="preserve"> </w:t>
      </w:r>
      <w:r w:rsidRPr="007B2455">
        <w:rPr>
          <w:spacing w:val="-2"/>
        </w:rPr>
        <w:t>(słownie:</w:t>
      </w:r>
      <w:r w:rsidR="000D55D4" w:rsidRPr="007B2455">
        <w:rPr>
          <w:spacing w:val="-2"/>
        </w:rPr>
        <w:t xml:space="preserve"> </w:t>
      </w:r>
      <w:r w:rsidR="00A327D2" w:rsidRPr="007B2455">
        <w:rPr>
          <w:spacing w:val="-2"/>
        </w:rPr>
        <w:t xml:space="preserve">………….. tysięcy </w:t>
      </w:r>
      <w:r w:rsidRPr="007B2455">
        <w:rPr>
          <w:spacing w:val="-2"/>
        </w:rPr>
        <w:t>złot</w:t>
      </w:r>
      <w:r w:rsidR="000D55D4" w:rsidRPr="007B2455">
        <w:rPr>
          <w:spacing w:val="-2"/>
        </w:rPr>
        <w:t xml:space="preserve">e </w:t>
      </w:r>
      <w:r w:rsidR="00A327D2" w:rsidRPr="007B2455">
        <w:rPr>
          <w:spacing w:val="-2"/>
        </w:rPr>
        <w:t>0</w:t>
      </w:r>
      <w:r w:rsidR="000D55D4" w:rsidRPr="007B2455">
        <w:rPr>
          <w:spacing w:val="-2"/>
        </w:rPr>
        <w:t>0/100</w:t>
      </w:r>
      <w:r w:rsidRPr="007B2455">
        <w:rPr>
          <w:spacing w:val="-2"/>
        </w:rPr>
        <w:t>),</w:t>
      </w:r>
      <w:r w:rsidR="000D55D4" w:rsidRPr="007B2455">
        <w:t xml:space="preserve"> </w:t>
      </w:r>
      <w:r w:rsidRPr="007B2455">
        <w:rPr>
          <w:spacing w:val="-2"/>
        </w:rPr>
        <w:t>zgodnie</w:t>
      </w:r>
      <w:r w:rsidR="000D55D4" w:rsidRPr="007B2455">
        <w:t xml:space="preserve"> </w:t>
      </w:r>
      <w:r w:rsidRPr="007B2455">
        <w:rPr>
          <w:spacing w:val="-10"/>
        </w:rPr>
        <w:t xml:space="preserve">z </w:t>
      </w:r>
      <w:r w:rsidRPr="007B2455">
        <w:t>wybraną ofertą.</w:t>
      </w:r>
    </w:p>
    <w:p w14:paraId="11637424" w14:textId="7CBB998D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</w:pPr>
      <w:r w:rsidRPr="007B2455">
        <w:t>Wynagrodzenie,</w:t>
      </w:r>
      <w:r w:rsidRPr="007B2455">
        <w:rPr>
          <w:spacing w:val="64"/>
        </w:rPr>
        <w:t xml:space="preserve"> </w:t>
      </w:r>
      <w:r w:rsidRPr="007B2455">
        <w:t>o</w:t>
      </w:r>
      <w:r w:rsidR="000D55D4" w:rsidRPr="007B2455">
        <w:rPr>
          <w:spacing w:val="63"/>
        </w:rPr>
        <w:t xml:space="preserve"> </w:t>
      </w:r>
      <w:r w:rsidRPr="007B2455">
        <w:t>którym</w:t>
      </w:r>
      <w:r w:rsidRPr="007B2455">
        <w:rPr>
          <w:spacing w:val="63"/>
        </w:rPr>
        <w:t xml:space="preserve"> </w:t>
      </w:r>
      <w:r w:rsidRPr="007B2455">
        <w:t>mowa</w:t>
      </w:r>
      <w:r w:rsidRPr="007B2455">
        <w:rPr>
          <w:spacing w:val="64"/>
        </w:rPr>
        <w:t xml:space="preserve"> </w:t>
      </w:r>
      <w:r w:rsidRPr="007B2455">
        <w:t>w</w:t>
      </w:r>
      <w:r w:rsidRPr="007B2455">
        <w:rPr>
          <w:spacing w:val="63"/>
        </w:rPr>
        <w:t xml:space="preserve"> </w:t>
      </w:r>
      <w:r w:rsidRPr="007B2455">
        <w:t>ust.</w:t>
      </w:r>
      <w:r w:rsidR="000D55D4" w:rsidRPr="007B2455">
        <w:rPr>
          <w:spacing w:val="63"/>
        </w:rPr>
        <w:t xml:space="preserve"> </w:t>
      </w:r>
      <w:r w:rsidRPr="007B2455">
        <w:t>1</w:t>
      </w:r>
      <w:r w:rsidRPr="007B2455">
        <w:rPr>
          <w:spacing w:val="62"/>
        </w:rPr>
        <w:t xml:space="preserve"> </w:t>
      </w:r>
      <w:r w:rsidRPr="007B2455">
        <w:t>obejmuje</w:t>
      </w:r>
      <w:r w:rsidRPr="007B2455">
        <w:rPr>
          <w:spacing w:val="64"/>
        </w:rPr>
        <w:t xml:space="preserve"> </w:t>
      </w:r>
      <w:r w:rsidRPr="007B2455">
        <w:t>wszystkie</w:t>
      </w:r>
      <w:r w:rsidRPr="007B2455">
        <w:rPr>
          <w:spacing w:val="61"/>
        </w:rPr>
        <w:t xml:space="preserve"> </w:t>
      </w:r>
      <w:r w:rsidRPr="007B2455">
        <w:t>koszty</w:t>
      </w:r>
      <w:r w:rsidRPr="007B2455">
        <w:rPr>
          <w:spacing w:val="63"/>
        </w:rPr>
        <w:t xml:space="preserve"> </w:t>
      </w:r>
      <w:r w:rsidRPr="007B2455">
        <w:t>związane</w:t>
      </w:r>
      <w:r w:rsidR="000D55D4" w:rsidRPr="007B2455">
        <w:t xml:space="preserve"> </w:t>
      </w:r>
      <w:r w:rsidRPr="007B2455">
        <w:t xml:space="preserve">z </w:t>
      </w:r>
      <w:r w:rsidR="000151D7" w:rsidRPr="007B2455">
        <w:t>dostawą</w:t>
      </w:r>
      <w:r w:rsidRPr="007B2455">
        <w:t xml:space="preserve"> całości przedmiotu zamówienia wraz z transportem, wniesieniem</w:t>
      </w:r>
      <w:r w:rsidR="00265918">
        <w:t>, montażem</w:t>
      </w:r>
      <w:r w:rsidRPr="007B2455">
        <w:t xml:space="preserve"> oraz innymi, niezbędnymi do wykonania przedmiotu zamówienia czynnościami.</w:t>
      </w:r>
    </w:p>
    <w:p w14:paraId="4B9DBCD1" w14:textId="77777777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</w:pPr>
      <w:r w:rsidRPr="007B2455">
        <w:t>Niedoszacowanie,</w:t>
      </w:r>
      <w:r w:rsidRPr="007B2455">
        <w:rPr>
          <w:spacing w:val="-3"/>
        </w:rPr>
        <w:t xml:space="preserve"> </w:t>
      </w:r>
      <w:r w:rsidRPr="007B2455">
        <w:t>pominięcie</w:t>
      </w:r>
      <w:r w:rsidRPr="007B2455">
        <w:rPr>
          <w:spacing w:val="-3"/>
        </w:rPr>
        <w:t xml:space="preserve"> </w:t>
      </w:r>
      <w:r w:rsidRPr="007B2455">
        <w:t>oraz</w:t>
      </w:r>
      <w:r w:rsidRPr="007B2455">
        <w:rPr>
          <w:spacing w:val="-3"/>
        </w:rPr>
        <w:t xml:space="preserve"> </w:t>
      </w:r>
      <w:r w:rsidRPr="007B2455">
        <w:t>brak</w:t>
      </w:r>
      <w:r w:rsidRPr="007B2455">
        <w:rPr>
          <w:spacing w:val="-3"/>
        </w:rPr>
        <w:t xml:space="preserve"> </w:t>
      </w:r>
      <w:r w:rsidRPr="007B2455">
        <w:t>rozpoznania</w:t>
      </w:r>
      <w:r w:rsidRPr="007B2455">
        <w:rPr>
          <w:spacing w:val="-5"/>
        </w:rPr>
        <w:t xml:space="preserve"> </w:t>
      </w:r>
      <w:r w:rsidRPr="007B2455">
        <w:t>zakresu</w:t>
      </w:r>
      <w:r w:rsidRPr="007B2455">
        <w:rPr>
          <w:spacing w:val="-3"/>
        </w:rPr>
        <w:t xml:space="preserve"> </w:t>
      </w:r>
      <w:r w:rsidRPr="007B2455">
        <w:t>Przedmiotu</w:t>
      </w:r>
      <w:r w:rsidRPr="007B2455">
        <w:rPr>
          <w:spacing w:val="-6"/>
        </w:rPr>
        <w:t xml:space="preserve"> </w:t>
      </w:r>
      <w:r w:rsidRPr="007B2455">
        <w:t>zamówienia</w:t>
      </w:r>
      <w:r w:rsidRPr="007B2455">
        <w:rPr>
          <w:spacing w:val="-3"/>
        </w:rPr>
        <w:t xml:space="preserve"> </w:t>
      </w:r>
      <w:r w:rsidRPr="007B2455">
        <w:t>nie</w:t>
      </w:r>
      <w:r w:rsidRPr="007B2455">
        <w:rPr>
          <w:spacing w:val="-5"/>
        </w:rPr>
        <w:t xml:space="preserve"> </w:t>
      </w:r>
      <w:r w:rsidRPr="007B2455">
        <w:t>może</w:t>
      </w:r>
      <w:r w:rsidRPr="007B2455">
        <w:rPr>
          <w:spacing w:val="-3"/>
        </w:rPr>
        <w:t xml:space="preserve"> </w:t>
      </w:r>
      <w:r w:rsidRPr="007B2455">
        <w:t>być podstawą do żądania zmiany Wynagrodzenia ryczałtowego przez wykonawcę.</w:t>
      </w:r>
    </w:p>
    <w:p w14:paraId="462633B2" w14:textId="61F07680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</w:pPr>
      <w:r w:rsidRPr="007B2455">
        <w:t>Wykonawca oświadcza, że jest podatnikiem podatku VAT, uprawnionym do wystawienia faktury VAT. Nr NIP Wykonawcy ………………………………………………………….</w:t>
      </w:r>
    </w:p>
    <w:p w14:paraId="456A8B8B" w14:textId="70BFB04D" w:rsidR="00981D20" w:rsidRPr="007B2455" w:rsidRDefault="00726D41" w:rsidP="00266A90">
      <w:pPr>
        <w:pStyle w:val="Akapitzlist"/>
        <w:numPr>
          <w:ilvl w:val="0"/>
          <w:numId w:val="8"/>
        </w:numPr>
        <w:tabs>
          <w:tab w:val="left" w:pos="195"/>
          <w:tab w:val="left" w:pos="8647"/>
        </w:tabs>
        <w:spacing w:line="276" w:lineRule="auto"/>
        <w:ind w:left="284" w:hanging="284"/>
      </w:pPr>
      <w:r>
        <w:t xml:space="preserve"> </w:t>
      </w:r>
      <w:r w:rsidRPr="007B2455">
        <w:t>Wykonawca</w:t>
      </w:r>
      <w:r w:rsidRPr="007B2455">
        <w:rPr>
          <w:spacing w:val="-4"/>
        </w:rPr>
        <w:t xml:space="preserve"> </w:t>
      </w:r>
      <w:r w:rsidRPr="007B2455">
        <w:t>wystawi</w:t>
      </w:r>
      <w:r w:rsidRPr="007B2455">
        <w:rPr>
          <w:spacing w:val="-5"/>
        </w:rPr>
        <w:t xml:space="preserve"> </w:t>
      </w:r>
      <w:r w:rsidRPr="007B2455">
        <w:t>fakturę</w:t>
      </w:r>
      <w:r w:rsidRPr="007B2455">
        <w:rPr>
          <w:spacing w:val="-3"/>
        </w:rPr>
        <w:t xml:space="preserve"> </w:t>
      </w:r>
      <w:r w:rsidRPr="007B2455">
        <w:t>na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adres:</w:t>
      </w:r>
    </w:p>
    <w:p w14:paraId="23782C23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</w:pPr>
    </w:p>
    <w:p w14:paraId="3DFBD1EF" w14:textId="715A4C5F" w:rsidR="000151D7" w:rsidRPr="007B2455" w:rsidRDefault="00000000" w:rsidP="00266A90">
      <w:pPr>
        <w:spacing w:line="276" w:lineRule="auto"/>
        <w:rPr>
          <w:b/>
        </w:rPr>
      </w:pPr>
      <w:r w:rsidRPr="007B2455">
        <w:rPr>
          <w:b/>
          <w:spacing w:val="-2"/>
        </w:rPr>
        <w:t>Nabywca:</w:t>
      </w:r>
      <w:r w:rsidR="000151D7" w:rsidRPr="007B2455">
        <w:rPr>
          <w:b/>
        </w:rPr>
        <w:t xml:space="preserve">     </w:t>
      </w:r>
      <w:r w:rsidRPr="007B2455">
        <w:rPr>
          <w:b/>
        </w:rPr>
        <w:t>Powiat</w:t>
      </w:r>
      <w:r w:rsidR="000151D7" w:rsidRPr="007B2455">
        <w:rPr>
          <w:b/>
          <w:spacing w:val="-14"/>
        </w:rPr>
        <w:t xml:space="preserve">  </w:t>
      </w:r>
      <w:r w:rsidR="000151D7" w:rsidRPr="007B2455">
        <w:rPr>
          <w:b/>
        </w:rPr>
        <w:t xml:space="preserve">Grudziądzki </w:t>
      </w:r>
    </w:p>
    <w:p w14:paraId="056C0527" w14:textId="389DA3D6" w:rsidR="00981D20" w:rsidRPr="007B2455" w:rsidRDefault="000151D7" w:rsidP="00266A90">
      <w:pPr>
        <w:spacing w:before="38" w:line="276" w:lineRule="auto"/>
        <w:ind w:left="720" w:right="4"/>
        <w:rPr>
          <w:b/>
        </w:rPr>
      </w:pPr>
      <w:r w:rsidRPr="007B2455">
        <w:rPr>
          <w:b/>
        </w:rPr>
        <w:t xml:space="preserve">         ul. Małomłyńska 1</w:t>
      </w:r>
    </w:p>
    <w:p w14:paraId="1C0E4B0A" w14:textId="2943C204" w:rsidR="00981D20" w:rsidRPr="007B2455" w:rsidRDefault="000151D7" w:rsidP="00266A90">
      <w:pPr>
        <w:spacing w:before="1" w:line="276" w:lineRule="auto"/>
        <w:ind w:left="720"/>
        <w:rPr>
          <w:b/>
        </w:rPr>
      </w:pPr>
      <w:r w:rsidRPr="007B2455">
        <w:rPr>
          <w:b/>
        </w:rPr>
        <w:t xml:space="preserve">         86 – 300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Grudziadz</w:t>
      </w:r>
    </w:p>
    <w:p w14:paraId="6B617601" w14:textId="6032E3B0" w:rsidR="00981D20" w:rsidRPr="007B2455" w:rsidRDefault="000151D7" w:rsidP="00266A90">
      <w:pPr>
        <w:spacing w:before="38" w:line="276" w:lineRule="auto"/>
        <w:ind w:left="196" w:firstLine="524"/>
        <w:rPr>
          <w:b/>
        </w:rPr>
      </w:pPr>
      <w:r w:rsidRPr="007B2455">
        <w:rPr>
          <w:b/>
        </w:rPr>
        <w:t xml:space="preserve">         NIP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876-24-10-</w:t>
      </w:r>
      <w:r w:rsidRPr="007B2455">
        <w:rPr>
          <w:b/>
          <w:spacing w:val="-5"/>
        </w:rPr>
        <w:t>290</w:t>
      </w:r>
    </w:p>
    <w:p w14:paraId="14F8E71F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  <w:rPr>
          <w:b/>
        </w:rPr>
      </w:pPr>
    </w:p>
    <w:p w14:paraId="261A01A9" w14:textId="77777777" w:rsidR="000151D7" w:rsidRPr="007B2455" w:rsidRDefault="00000000" w:rsidP="00266A90">
      <w:pPr>
        <w:spacing w:line="276" w:lineRule="auto"/>
        <w:ind w:right="4"/>
        <w:rPr>
          <w:b/>
        </w:rPr>
      </w:pPr>
      <w:r w:rsidRPr="007B2455">
        <w:rPr>
          <w:b/>
        </w:rPr>
        <w:t>Odbiorca: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Starostwo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Powiatowe</w:t>
      </w:r>
      <w:r w:rsidRPr="007B2455">
        <w:rPr>
          <w:b/>
          <w:spacing w:val="-10"/>
        </w:rPr>
        <w:t xml:space="preserve"> </w:t>
      </w:r>
      <w:r w:rsidRPr="007B2455">
        <w:rPr>
          <w:b/>
        </w:rPr>
        <w:t>w</w:t>
      </w:r>
      <w:r w:rsidR="000151D7" w:rsidRPr="007B2455">
        <w:rPr>
          <w:b/>
          <w:spacing w:val="-8"/>
        </w:rPr>
        <w:t xml:space="preserve"> </w:t>
      </w:r>
      <w:r w:rsidRPr="007B2455">
        <w:rPr>
          <w:b/>
        </w:rPr>
        <w:t xml:space="preserve">Grudziądzu </w:t>
      </w:r>
    </w:p>
    <w:p w14:paraId="2BC75353" w14:textId="21B0391E" w:rsidR="00981D20" w:rsidRPr="007B2455" w:rsidRDefault="000151D7" w:rsidP="00266A90">
      <w:pPr>
        <w:spacing w:line="276" w:lineRule="auto"/>
        <w:ind w:right="4" w:firstLine="720"/>
        <w:rPr>
          <w:b/>
        </w:rPr>
      </w:pPr>
      <w:r w:rsidRPr="007B2455">
        <w:rPr>
          <w:b/>
        </w:rPr>
        <w:t xml:space="preserve">     ul. Małomłyńska 1</w:t>
      </w:r>
    </w:p>
    <w:p w14:paraId="18D4606F" w14:textId="4ECBF0B1" w:rsidR="00981D20" w:rsidRPr="007B2455" w:rsidRDefault="000151D7" w:rsidP="00266A90">
      <w:pPr>
        <w:spacing w:line="276" w:lineRule="auto"/>
        <w:ind w:left="196"/>
        <w:rPr>
          <w:b/>
        </w:rPr>
      </w:pPr>
      <w:r w:rsidRPr="007B2455">
        <w:rPr>
          <w:b/>
        </w:rPr>
        <w:t xml:space="preserve">               86 – 300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Grudziądz</w:t>
      </w:r>
    </w:p>
    <w:p w14:paraId="26844E87" w14:textId="77777777" w:rsidR="00981D20" w:rsidRPr="007B2455" w:rsidRDefault="00981D20" w:rsidP="00266A90">
      <w:pPr>
        <w:pStyle w:val="Tekstpodstawowy"/>
        <w:spacing w:before="5" w:line="276" w:lineRule="auto"/>
        <w:ind w:left="0"/>
        <w:jc w:val="left"/>
        <w:rPr>
          <w:b/>
        </w:rPr>
      </w:pPr>
    </w:p>
    <w:p w14:paraId="3CC56078" w14:textId="15418F1B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before="1" w:line="276" w:lineRule="auto"/>
        <w:ind w:left="284" w:right="4" w:hanging="284"/>
      </w:pPr>
      <w:r w:rsidRPr="007B2455">
        <w:t>Wynagrodzenie</w:t>
      </w:r>
      <w:r w:rsidRPr="007B2455">
        <w:rPr>
          <w:spacing w:val="-14"/>
        </w:rPr>
        <w:t xml:space="preserve"> </w:t>
      </w:r>
      <w:r w:rsidRPr="007B2455">
        <w:t>płatne</w:t>
      </w:r>
      <w:r w:rsidRPr="007B2455">
        <w:rPr>
          <w:spacing w:val="-14"/>
        </w:rPr>
        <w:t xml:space="preserve"> </w:t>
      </w:r>
      <w:r w:rsidRPr="007B2455">
        <w:t>będzie</w:t>
      </w:r>
      <w:r w:rsidRPr="007B2455">
        <w:rPr>
          <w:spacing w:val="-14"/>
        </w:rPr>
        <w:t xml:space="preserve"> </w:t>
      </w:r>
      <w:r w:rsidRPr="007B2455">
        <w:t>w</w:t>
      </w:r>
      <w:r w:rsidRPr="007B2455">
        <w:rPr>
          <w:spacing w:val="-16"/>
        </w:rPr>
        <w:t xml:space="preserve"> </w:t>
      </w:r>
      <w:r w:rsidRPr="007B2455">
        <w:t>terminie</w:t>
      </w:r>
      <w:r w:rsidRPr="007B2455">
        <w:rPr>
          <w:spacing w:val="-14"/>
        </w:rPr>
        <w:t xml:space="preserve"> </w:t>
      </w:r>
      <w:r w:rsidR="001F371B">
        <w:t>7</w:t>
      </w:r>
      <w:r w:rsidRPr="007B2455">
        <w:rPr>
          <w:spacing w:val="-15"/>
        </w:rPr>
        <w:t xml:space="preserve"> </w:t>
      </w:r>
      <w:r w:rsidRPr="007B2455">
        <w:t>dni</w:t>
      </w:r>
      <w:r w:rsidRPr="007B2455">
        <w:rPr>
          <w:spacing w:val="-14"/>
        </w:rPr>
        <w:t xml:space="preserve"> </w:t>
      </w:r>
      <w:r w:rsidRPr="007B2455">
        <w:t>od</w:t>
      </w:r>
      <w:r w:rsidRPr="007B2455">
        <w:rPr>
          <w:spacing w:val="-15"/>
        </w:rPr>
        <w:t xml:space="preserve"> </w:t>
      </w:r>
      <w:r w:rsidRPr="007B2455">
        <w:t>daty</w:t>
      </w:r>
      <w:r w:rsidRPr="007B2455">
        <w:rPr>
          <w:spacing w:val="-15"/>
        </w:rPr>
        <w:t xml:space="preserve"> </w:t>
      </w:r>
      <w:r w:rsidRPr="007B2455">
        <w:t>złożenia</w:t>
      </w:r>
      <w:r w:rsidRPr="007B2455">
        <w:rPr>
          <w:spacing w:val="-14"/>
        </w:rPr>
        <w:t xml:space="preserve"> </w:t>
      </w:r>
      <w:r w:rsidRPr="007B2455">
        <w:t>prawidłowo</w:t>
      </w:r>
      <w:r w:rsidRPr="007B2455">
        <w:rPr>
          <w:spacing w:val="-15"/>
        </w:rPr>
        <w:t xml:space="preserve"> </w:t>
      </w:r>
      <w:r w:rsidRPr="007B2455">
        <w:t>wystawionej</w:t>
      </w:r>
      <w:r w:rsidRPr="007B2455">
        <w:rPr>
          <w:spacing w:val="-14"/>
        </w:rPr>
        <w:t xml:space="preserve"> </w:t>
      </w:r>
      <w:r w:rsidRPr="007B2455">
        <w:t xml:space="preserve">faktury </w:t>
      </w:r>
      <w:r w:rsidR="00944862" w:rsidRPr="007B2455">
        <w:br/>
      </w:r>
      <w:r w:rsidRPr="007B2455">
        <w:t>w siedzibie Zamawiającego przez Wykonawcę.</w:t>
      </w:r>
    </w:p>
    <w:p w14:paraId="7B12A3BF" w14:textId="3E452D3F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before="1" w:line="276" w:lineRule="auto"/>
        <w:ind w:left="284" w:right="4" w:hanging="284"/>
      </w:pPr>
      <w:r w:rsidRPr="007B2455">
        <w:t>Podstawę do wystawienia faktury stanowi protokół odbioru podpisany przez obie strony, bez uwag</w:t>
      </w:r>
      <w:r w:rsidRPr="007B2455">
        <w:rPr>
          <w:spacing w:val="40"/>
        </w:rPr>
        <w:t xml:space="preserve"> </w:t>
      </w:r>
      <w:r w:rsidR="00944862" w:rsidRPr="007B2455">
        <w:rPr>
          <w:spacing w:val="40"/>
        </w:rPr>
        <w:br/>
      </w:r>
      <w:r w:rsidRPr="007B2455">
        <w:t>i zastrzeżeń.</w:t>
      </w:r>
    </w:p>
    <w:p w14:paraId="74FA23BB" w14:textId="77777777" w:rsidR="00944862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</w:pPr>
      <w:r w:rsidRPr="007B2455">
        <w:t>Za</w:t>
      </w:r>
      <w:r w:rsidRPr="007B2455">
        <w:rPr>
          <w:spacing w:val="-3"/>
        </w:rPr>
        <w:t xml:space="preserve"> </w:t>
      </w:r>
      <w:r w:rsidRPr="007B2455">
        <w:t>datę</w:t>
      </w:r>
      <w:r w:rsidRPr="007B2455">
        <w:rPr>
          <w:spacing w:val="-3"/>
        </w:rPr>
        <w:t xml:space="preserve"> </w:t>
      </w:r>
      <w:r w:rsidRPr="007B2455">
        <w:t>zapłaty</w:t>
      </w:r>
      <w:r w:rsidRPr="007B2455">
        <w:rPr>
          <w:spacing w:val="-6"/>
        </w:rPr>
        <w:t xml:space="preserve"> </w:t>
      </w:r>
      <w:r w:rsidRPr="007B2455">
        <w:t>faktury</w:t>
      </w:r>
      <w:r w:rsidRPr="007B2455">
        <w:rPr>
          <w:spacing w:val="-3"/>
        </w:rPr>
        <w:t xml:space="preserve"> </w:t>
      </w:r>
      <w:r w:rsidRPr="007B2455">
        <w:t>VAT</w:t>
      </w:r>
      <w:r w:rsidRPr="007B2455">
        <w:rPr>
          <w:spacing w:val="-4"/>
        </w:rPr>
        <w:t xml:space="preserve"> </w:t>
      </w:r>
      <w:r w:rsidRPr="007B2455">
        <w:t>przyjmuje</w:t>
      </w:r>
      <w:r w:rsidRPr="007B2455">
        <w:rPr>
          <w:spacing w:val="-5"/>
        </w:rPr>
        <w:t xml:space="preserve"> </w:t>
      </w:r>
      <w:r w:rsidRPr="007B2455">
        <w:t>się</w:t>
      </w:r>
      <w:r w:rsidRPr="007B2455">
        <w:rPr>
          <w:spacing w:val="-3"/>
        </w:rPr>
        <w:t xml:space="preserve"> </w:t>
      </w:r>
      <w:r w:rsidRPr="007B2455">
        <w:t>datę</w:t>
      </w:r>
      <w:r w:rsidRPr="007B2455">
        <w:rPr>
          <w:spacing w:val="-3"/>
        </w:rPr>
        <w:t xml:space="preserve"> </w:t>
      </w:r>
      <w:r w:rsidRPr="007B2455">
        <w:t>obciążenia</w:t>
      </w:r>
      <w:r w:rsidRPr="007B2455">
        <w:rPr>
          <w:spacing w:val="-4"/>
        </w:rPr>
        <w:t xml:space="preserve"> </w:t>
      </w:r>
      <w:r w:rsidRPr="007B2455">
        <w:t>rachunku</w:t>
      </w:r>
      <w:r w:rsidRPr="007B2455">
        <w:rPr>
          <w:spacing w:val="-6"/>
        </w:rPr>
        <w:t xml:space="preserve"> </w:t>
      </w:r>
      <w:r w:rsidRPr="007B2455">
        <w:t>bankowego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Zamawiającego.</w:t>
      </w:r>
    </w:p>
    <w:p w14:paraId="6B112825" w14:textId="410629A1" w:rsidR="00944862" w:rsidRPr="00265918" w:rsidRDefault="00944862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</w:pPr>
      <w:r w:rsidRPr="007B2455">
        <w:t xml:space="preserve">W przypadku nie wypełnienia zobowiązań wynikających z niniejszej umowy przez Wykonawcę, zapłata za fakturę zostanie pomniejszona o wartość kar umownych ustalona w oparciu o zapisy zawarte w </w:t>
      </w:r>
      <w:r w:rsidRPr="007B2455">
        <w:rPr>
          <w:bCs/>
        </w:rPr>
        <w:t xml:space="preserve">§ </w:t>
      </w:r>
      <w:r w:rsidR="001F371B">
        <w:rPr>
          <w:bCs/>
          <w:spacing w:val="-10"/>
        </w:rPr>
        <w:t>5</w:t>
      </w:r>
      <w:r w:rsidRPr="007B2455">
        <w:rPr>
          <w:bCs/>
        </w:rPr>
        <w:t xml:space="preserve">  umowy.</w:t>
      </w:r>
    </w:p>
    <w:p w14:paraId="21999B15" w14:textId="77777777" w:rsidR="00265918" w:rsidRPr="007B2455" w:rsidRDefault="00265918" w:rsidP="00265918">
      <w:pPr>
        <w:tabs>
          <w:tab w:val="left" w:pos="284"/>
        </w:tabs>
        <w:spacing w:line="276" w:lineRule="auto"/>
        <w:ind w:right="4"/>
      </w:pPr>
    </w:p>
    <w:p w14:paraId="7C67AC15" w14:textId="73884E51" w:rsidR="00981D20" w:rsidRPr="007B2455" w:rsidRDefault="00944862" w:rsidP="00266A90">
      <w:pPr>
        <w:spacing w:line="276" w:lineRule="auto"/>
        <w:ind w:right="4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4</w:t>
      </w:r>
    </w:p>
    <w:p w14:paraId="30419B3D" w14:textId="77777777" w:rsidR="00981D20" w:rsidRPr="007B2455" w:rsidRDefault="00000000" w:rsidP="00266A90">
      <w:pPr>
        <w:spacing w:before="37" w:line="276" w:lineRule="auto"/>
        <w:ind w:left="834" w:right="1030"/>
        <w:jc w:val="center"/>
        <w:rPr>
          <w:b/>
        </w:rPr>
      </w:pPr>
      <w:r w:rsidRPr="007B2455">
        <w:rPr>
          <w:b/>
        </w:rPr>
        <w:t>Gwarancja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i</w:t>
      </w:r>
      <w:r w:rsidRPr="007B2455">
        <w:rPr>
          <w:b/>
          <w:spacing w:val="-1"/>
        </w:rPr>
        <w:t xml:space="preserve"> </w:t>
      </w:r>
      <w:r w:rsidRPr="007B2455">
        <w:rPr>
          <w:b/>
          <w:spacing w:val="-2"/>
        </w:rPr>
        <w:t>rękojmia</w:t>
      </w:r>
    </w:p>
    <w:p w14:paraId="5FED4581" w14:textId="77777777" w:rsidR="00981D20" w:rsidRPr="007B2455" w:rsidRDefault="00981D20" w:rsidP="00266A90">
      <w:pPr>
        <w:pStyle w:val="Tekstpodstawowy"/>
        <w:spacing w:before="8" w:line="276" w:lineRule="auto"/>
        <w:ind w:left="0"/>
        <w:jc w:val="left"/>
        <w:rPr>
          <w:b/>
        </w:rPr>
      </w:pPr>
    </w:p>
    <w:p w14:paraId="2C90579B" w14:textId="05F1EC73" w:rsidR="00981D20" w:rsidRPr="007B2455" w:rsidRDefault="00000000" w:rsidP="0053561A">
      <w:pPr>
        <w:pStyle w:val="Tekstpodstawowy"/>
        <w:numPr>
          <w:ilvl w:val="0"/>
          <w:numId w:val="6"/>
        </w:numPr>
        <w:tabs>
          <w:tab w:val="left" w:pos="284"/>
          <w:tab w:val="left" w:pos="8931"/>
        </w:tabs>
        <w:spacing w:line="276" w:lineRule="auto"/>
        <w:ind w:left="284" w:right="31" w:hanging="284"/>
      </w:pPr>
      <w:r w:rsidRPr="007B2455">
        <w:t xml:space="preserve">Wykonawca oświadcza, że udziela Zamawiającemu gwarancji i rękojmi na cały przedmiot umowy, </w:t>
      </w:r>
      <w:r w:rsidR="00982788" w:rsidRPr="007B2455">
        <w:br/>
      </w:r>
      <w:r w:rsidRPr="007B2455">
        <w:t>o którym mowa w § 1 ust. 1</w:t>
      </w:r>
      <w:r w:rsidR="00367215">
        <w:t xml:space="preserve"> </w:t>
      </w:r>
      <w:r w:rsidR="00367215" w:rsidRPr="00726D41">
        <w:t xml:space="preserve">na okres </w:t>
      </w:r>
      <w:r w:rsidR="001F371B">
        <w:t>24</w:t>
      </w:r>
      <w:r w:rsidR="00367215" w:rsidRPr="00726D41">
        <w:t xml:space="preserve"> </w:t>
      </w:r>
      <w:r w:rsidR="00367215" w:rsidRPr="00726D41">
        <w:rPr>
          <w:spacing w:val="-2"/>
        </w:rPr>
        <w:t>miesięcy</w:t>
      </w:r>
      <w:r w:rsidR="0053561A">
        <w:t>.</w:t>
      </w:r>
    </w:p>
    <w:p w14:paraId="7EA61B5B" w14:textId="29E84022" w:rsidR="00981D20" w:rsidRPr="007B2455" w:rsidRDefault="00000000" w:rsidP="00266A90">
      <w:pPr>
        <w:pStyle w:val="Akapitzlist"/>
        <w:numPr>
          <w:ilvl w:val="0"/>
          <w:numId w:val="6"/>
        </w:numPr>
        <w:tabs>
          <w:tab w:val="left" w:pos="9498"/>
        </w:tabs>
        <w:spacing w:before="37" w:line="276" w:lineRule="auto"/>
        <w:ind w:left="284" w:right="4" w:hanging="284"/>
      </w:pPr>
      <w:r w:rsidRPr="007B2455">
        <w:t>Gwarancja</w:t>
      </w:r>
      <w:r w:rsidRPr="007B2455">
        <w:rPr>
          <w:spacing w:val="76"/>
        </w:rPr>
        <w:t xml:space="preserve"> </w:t>
      </w:r>
      <w:r w:rsidRPr="007B2455">
        <w:t>i</w:t>
      </w:r>
      <w:r w:rsidRPr="007B2455">
        <w:rPr>
          <w:spacing w:val="79"/>
        </w:rPr>
        <w:t xml:space="preserve"> </w:t>
      </w:r>
      <w:r w:rsidRPr="007B2455">
        <w:t>rękojmia</w:t>
      </w:r>
      <w:r w:rsidRPr="007B2455">
        <w:rPr>
          <w:spacing w:val="76"/>
        </w:rPr>
        <w:t xml:space="preserve"> </w:t>
      </w:r>
      <w:r w:rsidRPr="007B2455">
        <w:t>udzielona</w:t>
      </w:r>
      <w:r w:rsidRPr="007B2455">
        <w:rPr>
          <w:spacing w:val="78"/>
        </w:rPr>
        <w:t xml:space="preserve"> </w:t>
      </w:r>
      <w:r w:rsidRPr="007B2455">
        <w:t>przez</w:t>
      </w:r>
      <w:r w:rsidRPr="007B2455">
        <w:rPr>
          <w:spacing w:val="80"/>
        </w:rPr>
        <w:t xml:space="preserve"> </w:t>
      </w:r>
      <w:r w:rsidRPr="007B2455">
        <w:t>Wykonawcę</w:t>
      </w:r>
      <w:r w:rsidRPr="007B2455">
        <w:rPr>
          <w:spacing w:val="78"/>
        </w:rPr>
        <w:t xml:space="preserve"> </w:t>
      </w:r>
      <w:r w:rsidRPr="007B2455">
        <w:t>nie</w:t>
      </w:r>
      <w:r w:rsidRPr="007B2455">
        <w:rPr>
          <w:spacing w:val="78"/>
        </w:rPr>
        <w:t xml:space="preserve"> </w:t>
      </w:r>
      <w:r w:rsidRPr="007B2455">
        <w:t>wyłącza</w:t>
      </w:r>
      <w:r w:rsidRPr="007B2455">
        <w:rPr>
          <w:spacing w:val="78"/>
        </w:rPr>
        <w:t xml:space="preserve"> </w:t>
      </w:r>
      <w:r w:rsidRPr="007B2455">
        <w:t>uprawnień</w:t>
      </w:r>
      <w:r w:rsidRPr="007B2455">
        <w:rPr>
          <w:spacing w:val="78"/>
        </w:rPr>
        <w:t xml:space="preserve"> </w:t>
      </w:r>
      <w:r w:rsidRPr="007B2455">
        <w:t xml:space="preserve">Zamawiającego </w:t>
      </w:r>
      <w:r w:rsidR="00982788" w:rsidRPr="007B2455">
        <w:br/>
      </w:r>
      <w:r w:rsidRPr="007B2455">
        <w:lastRenderedPageBreak/>
        <w:t>z</w:t>
      </w:r>
      <w:r w:rsidRPr="007B2455">
        <w:rPr>
          <w:spacing w:val="40"/>
        </w:rPr>
        <w:t xml:space="preserve"> </w:t>
      </w:r>
      <w:r w:rsidRPr="007B2455">
        <w:t>tytułu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Pr="007B2455">
        <w:t>udzielonych</w:t>
      </w:r>
      <w:r w:rsidRPr="007B2455">
        <w:rPr>
          <w:spacing w:val="40"/>
        </w:rPr>
        <w:t xml:space="preserve"> </w:t>
      </w:r>
      <w:r w:rsidRPr="007B2455">
        <w:t>przez</w:t>
      </w:r>
      <w:r w:rsidRPr="007B2455">
        <w:rPr>
          <w:spacing w:val="40"/>
        </w:rPr>
        <w:t xml:space="preserve"> </w:t>
      </w:r>
      <w:r w:rsidRPr="007B2455">
        <w:t>producentów.</w:t>
      </w:r>
      <w:r w:rsidRPr="007B2455">
        <w:rPr>
          <w:spacing w:val="40"/>
        </w:rPr>
        <w:t xml:space="preserve"> </w:t>
      </w:r>
      <w:r w:rsidRPr="007B2455">
        <w:t>Warunki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Pr="007B2455">
        <w:t>i</w:t>
      </w:r>
      <w:r w:rsidRPr="007B2455">
        <w:rPr>
          <w:spacing w:val="40"/>
        </w:rPr>
        <w:t xml:space="preserve"> </w:t>
      </w:r>
      <w:r w:rsidRPr="007B2455">
        <w:t>rękojmi udzielonej</w:t>
      </w:r>
      <w:r w:rsidRPr="007B2455">
        <w:rPr>
          <w:spacing w:val="38"/>
        </w:rPr>
        <w:t xml:space="preserve">  </w:t>
      </w:r>
      <w:r w:rsidRPr="007B2455">
        <w:t>przez</w:t>
      </w:r>
      <w:r w:rsidRPr="007B2455">
        <w:rPr>
          <w:spacing w:val="40"/>
        </w:rPr>
        <w:t xml:space="preserve">  </w:t>
      </w:r>
      <w:r w:rsidRPr="007B2455">
        <w:t>Wykonawcę</w:t>
      </w:r>
      <w:r w:rsidRPr="007B2455">
        <w:rPr>
          <w:spacing w:val="40"/>
        </w:rPr>
        <w:t xml:space="preserve">  </w:t>
      </w:r>
      <w:r w:rsidRPr="007B2455">
        <w:t>mają</w:t>
      </w:r>
      <w:r w:rsidRPr="007B2455">
        <w:rPr>
          <w:spacing w:val="39"/>
        </w:rPr>
        <w:t xml:space="preserve">  </w:t>
      </w:r>
      <w:r w:rsidRPr="007B2455">
        <w:t>pierwszeństwo</w:t>
      </w:r>
      <w:r w:rsidRPr="007B2455">
        <w:rPr>
          <w:spacing w:val="40"/>
        </w:rPr>
        <w:t xml:space="preserve">  </w:t>
      </w:r>
      <w:r w:rsidRPr="007B2455">
        <w:t>przed</w:t>
      </w:r>
      <w:r w:rsidRPr="007B2455">
        <w:rPr>
          <w:spacing w:val="40"/>
        </w:rPr>
        <w:t xml:space="preserve">  </w:t>
      </w:r>
      <w:r w:rsidRPr="007B2455">
        <w:t>warunkami</w:t>
      </w:r>
      <w:r w:rsidRPr="007B2455">
        <w:rPr>
          <w:spacing w:val="40"/>
        </w:rPr>
        <w:t xml:space="preserve">  </w:t>
      </w:r>
      <w:r w:rsidRPr="007B2455">
        <w:t>gwarancji</w:t>
      </w:r>
      <w:r w:rsidRPr="007B2455">
        <w:rPr>
          <w:spacing w:val="39"/>
        </w:rPr>
        <w:t xml:space="preserve">  </w:t>
      </w:r>
      <w:r w:rsidRPr="007B2455">
        <w:t>i</w:t>
      </w:r>
      <w:r w:rsidRPr="007B2455">
        <w:rPr>
          <w:spacing w:val="41"/>
        </w:rPr>
        <w:t xml:space="preserve">  </w:t>
      </w:r>
      <w:r w:rsidRPr="007B2455">
        <w:rPr>
          <w:spacing w:val="-2"/>
        </w:rPr>
        <w:t>rękojmi</w:t>
      </w:r>
      <w:r w:rsidR="00982788" w:rsidRPr="007B2455">
        <w:rPr>
          <w:spacing w:val="-2"/>
        </w:rPr>
        <w:t xml:space="preserve"> </w:t>
      </w:r>
      <w:r w:rsidRPr="007B2455">
        <w:t>udzielonych</w:t>
      </w:r>
      <w:r w:rsidRPr="007B2455">
        <w:rPr>
          <w:spacing w:val="40"/>
        </w:rPr>
        <w:t xml:space="preserve"> </w:t>
      </w:r>
      <w:r w:rsidRPr="007B2455">
        <w:t>przez</w:t>
      </w:r>
      <w:r w:rsidRPr="007B2455">
        <w:rPr>
          <w:spacing w:val="40"/>
        </w:rPr>
        <w:t xml:space="preserve"> </w:t>
      </w:r>
      <w:r w:rsidRPr="007B2455">
        <w:t>producentów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zakresie,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jakim</w:t>
      </w:r>
      <w:r w:rsidRPr="007B2455">
        <w:rPr>
          <w:spacing w:val="40"/>
        </w:rPr>
        <w:t xml:space="preserve"> </w:t>
      </w:r>
      <w:r w:rsidRPr="007B2455">
        <w:t>warunki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Pr="007B2455">
        <w:t>i</w:t>
      </w:r>
      <w:r w:rsidRPr="007B2455">
        <w:rPr>
          <w:spacing w:val="40"/>
        </w:rPr>
        <w:t xml:space="preserve"> </w:t>
      </w:r>
      <w:r w:rsidRPr="007B2455">
        <w:t>rękojmi przyznają Zamawiającemu silniejszą ochronę.</w:t>
      </w:r>
    </w:p>
    <w:p w14:paraId="2492D866" w14:textId="6696C6BA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Okres</w:t>
      </w:r>
      <w:r w:rsidRPr="007B2455">
        <w:rPr>
          <w:spacing w:val="-8"/>
        </w:rPr>
        <w:t xml:space="preserve"> </w:t>
      </w:r>
      <w:r w:rsidRPr="007B2455">
        <w:t>gwarancji</w:t>
      </w:r>
      <w:r w:rsidRPr="007B2455">
        <w:rPr>
          <w:spacing w:val="-3"/>
        </w:rPr>
        <w:t xml:space="preserve"> </w:t>
      </w:r>
      <w:r w:rsidRPr="007B2455">
        <w:t>biegnie</w:t>
      </w:r>
      <w:r w:rsidRPr="007B2455">
        <w:rPr>
          <w:spacing w:val="-6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t>dnia</w:t>
      </w:r>
      <w:r w:rsidRPr="007B2455">
        <w:rPr>
          <w:spacing w:val="-4"/>
        </w:rPr>
        <w:t xml:space="preserve"> </w:t>
      </w:r>
      <w:r w:rsidRPr="007B2455">
        <w:t>podpisania</w:t>
      </w:r>
      <w:r w:rsidRPr="007B2455">
        <w:rPr>
          <w:spacing w:val="-5"/>
        </w:rPr>
        <w:t xml:space="preserve"> </w:t>
      </w:r>
      <w:r w:rsidRPr="007B2455">
        <w:t>protokołu</w:t>
      </w:r>
      <w:r w:rsidRPr="007B2455">
        <w:rPr>
          <w:spacing w:val="-4"/>
        </w:rPr>
        <w:t xml:space="preserve"> </w:t>
      </w:r>
      <w:r w:rsidRPr="007B2455">
        <w:t>odbioru</w:t>
      </w:r>
      <w:r w:rsidRPr="007B2455">
        <w:rPr>
          <w:spacing w:val="-4"/>
        </w:rPr>
        <w:t xml:space="preserve"> </w:t>
      </w:r>
      <w:r w:rsidRPr="007B2455">
        <w:t>przez</w:t>
      </w:r>
      <w:r w:rsidRPr="007B2455">
        <w:rPr>
          <w:spacing w:val="-4"/>
        </w:rPr>
        <w:t xml:space="preserve"> </w:t>
      </w:r>
      <w:r w:rsidRPr="007B2455">
        <w:t>Zamawiającego</w:t>
      </w:r>
      <w:r w:rsidRPr="007B2455">
        <w:rPr>
          <w:spacing w:val="-6"/>
        </w:rPr>
        <w:t xml:space="preserve"> </w:t>
      </w:r>
      <w:r w:rsidRPr="007B2455">
        <w:t>i</w:t>
      </w:r>
      <w:r w:rsidRPr="007B2455">
        <w:rPr>
          <w:spacing w:val="-2"/>
        </w:rPr>
        <w:t xml:space="preserve"> Wykonawcę.</w:t>
      </w:r>
    </w:p>
    <w:p w14:paraId="7A6FC329" w14:textId="4152CCCC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W przypadku stwierdzenia wady, Zamawiający zobowiązany jest niezwłocznie zawiadomić o niej Wykonawcę drogą wyboru: mailową lub telefonicznie.</w:t>
      </w:r>
    </w:p>
    <w:p w14:paraId="2A638013" w14:textId="77777777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Gwarancja</w:t>
      </w:r>
      <w:r w:rsidRPr="007B2455">
        <w:rPr>
          <w:spacing w:val="-5"/>
        </w:rPr>
        <w:t xml:space="preserve"> </w:t>
      </w:r>
      <w:r w:rsidRPr="007B2455">
        <w:t>udzielana</w:t>
      </w:r>
      <w:r w:rsidRPr="007B2455">
        <w:rPr>
          <w:spacing w:val="-5"/>
        </w:rPr>
        <w:t xml:space="preserve"> </w:t>
      </w:r>
      <w:r w:rsidRPr="007B2455">
        <w:t>jest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4"/>
        </w:rPr>
        <w:t xml:space="preserve"> </w:t>
      </w:r>
      <w:r w:rsidRPr="007B2455">
        <w:t>ramach</w:t>
      </w:r>
      <w:r w:rsidRPr="007B2455">
        <w:rPr>
          <w:spacing w:val="-2"/>
        </w:rPr>
        <w:t xml:space="preserve"> wynagrodzenia.</w:t>
      </w:r>
    </w:p>
    <w:p w14:paraId="1E6AB775" w14:textId="6CB357EB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Wykonawca zobowiązany jest do usunięcia na swój koszt, ujawnionych w okresie gwarancji, wad odnoszących się do przedmiotu umowy – w terminie 14 dni lub w terminie od daty zgłoszenia przez Zamawiającego. W uzasadnionych przypadkach Zamawiający może wyznaczyć dłuższy termin, niezbędny dla</w:t>
      </w:r>
      <w:r w:rsidRPr="007B2455">
        <w:rPr>
          <w:spacing w:val="-2"/>
        </w:rPr>
        <w:t xml:space="preserve"> </w:t>
      </w:r>
      <w:r w:rsidRPr="007B2455">
        <w:t>usunięcia usterek</w:t>
      </w:r>
      <w:r w:rsidRPr="007B2455">
        <w:rPr>
          <w:spacing w:val="-2"/>
        </w:rPr>
        <w:t xml:space="preserve"> </w:t>
      </w:r>
      <w:r w:rsidRPr="007B2455">
        <w:t>lub wad, termin. Odpowiedzialność</w:t>
      </w:r>
      <w:r w:rsidRPr="007B2455">
        <w:rPr>
          <w:spacing w:val="-2"/>
        </w:rPr>
        <w:t xml:space="preserve"> </w:t>
      </w:r>
      <w:r w:rsidRPr="007B2455">
        <w:t xml:space="preserve">z tytułu gwarancji obejmuje wady powstałe z przyczyn tkwiących w przedmiocie umowy w chwili dokonania odbioru jak </w:t>
      </w:r>
      <w:r w:rsidR="007A490A">
        <w:br/>
      </w:r>
      <w:r w:rsidRPr="007B2455">
        <w:t>i powstałe z przyczyn,</w:t>
      </w:r>
      <w:r w:rsidRPr="007B2455">
        <w:rPr>
          <w:spacing w:val="40"/>
        </w:rPr>
        <w:t xml:space="preserve"> </w:t>
      </w:r>
      <w:r w:rsidRPr="007B2455">
        <w:t>które Wykonawca ponosi odpowiedzialność, o ile ujawnią się w okresie gwarancji.</w:t>
      </w:r>
    </w:p>
    <w:p w14:paraId="1985D87F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W przypadku nieusunięcia wad w ww. terminie lub w przypadku dwukrotnego nieskutecznego usunięcia</w:t>
      </w:r>
      <w:r w:rsidRPr="007B2455">
        <w:rPr>
          <w:spacing w:val="-1"/>
        </w:rPr>
        <w:t xml:space="preserve"> </w:t>
      </w:r>
      <w:r w:rsidRPr="007B2455">
        <w:t>tej samej wady,</w:t>
      </w:r>
      <w:r w:rsidRPr="007B2455">
        <w:rPr>
          <w:spacing w:val="-3"/>
        </w:rPr>
        <w:t xml:space="preserve"> </w:t>
      </w:r>
      <w:r w:rsidRPr="007B2455">
        <w:t>Wykonawca</w:t>
      </w:r>
      <w:r w:rsidRPr="007B2455">
        <w:rPr>
          <w:spacing w:val="-1"/>
        </w:rPr>
        <w:t xml:space="preserve"> </w:t>
      </w:r>
      <w:r w:rsidRPr="007B2455">
        <w:t>zobowiązuje</w:t>
      </w:r>
      <w:r w:rsidRPr="007B2455">
        <w:rPr>
          <w:spacing w:val="-1"/>
        </w:rPr>
        <w:t xml:space="preserve"> </w:t>
      </w:r>
      <w:r w:rsidRPr="007B2455">
        <w:t>się</w:t>
      </w:r>
      <w:r w:rsidRPr="007B2455">
        <w:rPr>
          <w:spacing w:val="-1"/>
        </w:rPr>
        <w:t xml:space="preserve"> </w:t>
      </w:r>
      <w:r w:rsidRPr="007B2455">
        <w:t>do</w:t>
      </w:r>
      <w:r w:rsidRPr="007B2455">
        <w:rPr>
          <w:spacing w:val="-1"/>
        </w:rPr>
        <w:t xml:space="preserve"> </w:t>
      </w:r>
      <w:r w:rsidRPr="007B2455">
        <w:t>nieodpłatnej wymiany</w:t>
      </w:r>
      <w:r w:rsidRPr="007B2455">
        <w:rPr>
          <w:spacing w:val="-1"/>
        </w:rPr>
        <w:t xml:space="preserve"> </w:t>
      </w:r>
      <w:r w:rsidRPr="007B2455">
        <w:t>produktu</w:t>
      </w:r>
      <w:r w:rsidRPr="007B2455">
        <w:rPr>
          <w:spacing w:val="-1"/>
        </w:rPr>
        <w:t xml:space="preserve"> </w:t>
      </w:r>
      <w:r w:rsidRPr="007B2455">
        <w:t>wadliwego na produkt wolny od wad w terminie 14 dni. W uzasadnionych przypadkach Zamawiający może wyznaczyć dłuższy, niezbędny do dokonania wymiany, termin. Termin do wymiany produktu wadliwego</w:t>
      </w:r>
      <w:r w:rsidRPr="007B2455">
        <w:rPr>
          <w:spacing w:val="-1"/>
        </w:rPr>
        <w:t xml:space="preserve"> </w:t>
      </w:r>
      <w:r w:rsidRPr="007B2455">
        <w:t>będzie</w:t>
      </w:r>
      <w:r w:rsidRPr="007B2455">
        <w:rPr>
          <w:spacing w:val="-1"/>
        </w:rPr>
        <w:t xml:space="preserve"> </w:t>
      </w:r>
      <w:r w:rsidRPr="007B2455">
        <w:t>biegł od</w:t>
      </w:r>
      <w:r w:rsidRPr="007B2455">
        <w:rPr>
          <w:spacing w:val="-4"/>
        </w:rPr>
        <w:t xml:space="preserve"> </w:t>
      </w:r>
      <w:r w:rsidRPr="007B2455">
        <w:t>daty</w:t>
      </w:r>
      <w:r w:rsidRPr="007B2455">
        <w:rPr>
          <w:spacing w:val="-1"/>
        </w:rPr>
        <w:t xml:space="preserve"> </w:t>
      </w:r>
      <w:r w:rsidRPr="007B2455">
        <w:t>upływu</w:t>
      </w:r>
      <w:r w:rsidRPr="007B2455">
        <w:rPr>
          <w:spacing w:val="-1"/>
        </w:rPr>
        <w:t xml:space="preserve"> </w:t>
      </w:r>
      <w:r w:rsidRPr="007B2455">
        <w:t>terminu,</w:t>
      </w:r>
      <w:r w:rsidRPr="007B2455">
        <w:rPr>
          <w:spacing w:val="-1"/>
        </w:rPr>
        <w:t xml:space="preserve"> </w:t>
      </w:r>
      <w:r w:rsidRPr="007B2455">
        <w:t>o</w:t>
      </w:r>
      <w:r w:rsidRPr="007B2455">
        <w:rPr>
          <w:spacing w:val="-1"/>
        </w:rPr>
        <w:t xml:space="preserve"> </w:t>
      </w:r>
      <w:r w:rsidRPr="007B2455">
        <w:t>którym</w:t>
      </w:r>
      <w:r w:rsidRPr="007B2455">
        <w:rPr>
          <w:spacing w:val="-3"/>
        </w:rPr>
        <w:t xml:space="preserve"> </w:t>
      </w:r>
      <w:r w:rsidRPr="007B2455">
        <w:t>mowa</w:t>
      </w:r>
      <w:r w:rsidRPr="007B2455">
        <w:rPr>
          <w:spacing w:val="-1"/>
        </w:rPr>
        <w:t xml:space="preserve"> </w:t>
      </w:r>
      <w:r w:rsidRPr="007B2455">
        <w:t>w</w:t>
      </w:r>
      <w:r w:rsidRPr="007B2455">
        <w:rPr>
          <w:spacing w:val="-1"/>
        </w:rPr>
        <w:t xml:space="preserve"> </w:t>
      </w:r>
      <w:r w:rsidRPr="007B2455">
        <w:t>ust.</w:t>
      </w:r>
      <w:r w:rsidRPr="007B2455">
        <w:rPr>
          <w:spacing w:val="-1"/>
        </w:rPr>
        <w:t xml:space="preserve"> </w:t>
      </w:r>
      <w:r w:rsidRPr="007B2455">
        <w:t>6</w:t>
      </w:r>
      <w:r w:rsidRPr="007B2455">
        <w:rPr>
          <w:spacing w:val="-1"/>
        </w:rPr>
        <w:t xml:space="preserve"> </w:t>
      </w:r>
      <w:r w:rsidRPr="007B2455">
        <w:t>lub</w:t>
      </w:r>
      <w:r w:rsidRPr="007B2455">
        <w:rPr>
          <w:spacing w:val="-1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t>daty</w:t>
      </w:r>
      <w:r w:rsidRPr="007B2455">
        <w:rPr>
          <w:spacing w:val="-1"/>
        </w:rPr>
        <w:t xml:space="preserve"> </w:t>
      </w:r>
      <w:r w:rsidRPr="007B2455">
        <w:t>zgłoszenia</w:t>
      </w:r>
      <w:r w:rsidRPr="007B2455">
        <w:rPr>
          <w:spacing w:val="-1"/>
        </w:rPr>
        <w:t xml:space="preserve"> </w:t>
      </w:r>
      <w:r w:rsidRPr="007B2455">
        <w:t>przez Zamawiającego, iż wada nie została skutecznie usunięta.</w:t>
      </w:r>
    </w:p>
    <w:p w14:paraId="44AED5FD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W okresie gwarancji, wszelkie koszty napraw, w szczególności związane z dojazdem na miejsce wskazane</w:t>
      </w:r>
      <w:r w:rsidRPr="007B2455">
        <w:rPr>
          <w:spacing w:val="-3"/>
        </w:rPr>
        <w:t xml:space="preserve"> </w:t>
      </w:r>
      <w:r w:rsidRPr="007B2455">
        <w:t>przez</w:t>
      </w:r>
      <w:r w:rsidRPr="007B2455">
        <w:rPr>
          <w:spacing w:val="-3"/>
        </w:rPr>
        <w:t xml:space="preserve"> </w:t>
      </w:r>
      <w:r w:rsidRPr="007B2455">
        <w:t>Zamawiającego</w:t>
      </w:r>
      <w:r w:rsidRPr="007B2455">
        <w:rPr>
          <w:spacing w:val="-3"/>
        </w:rPr>
        <w:t xml:space="preserve"> </w:t>
      </w:r>
      <w:r w:rsidRPr="007B2455">
        <w:t>celem</w:t>
      </w:r>
      <w:r w:rsidRPr="007B2455">
        <w:rPr>
          <w:spacing w:val="-2"/>
        </w:rPr>
        <w:t xml:space="preserve"> </w:t>
      </w:r>
      <w:r w:rsidRPr="007B2455">
        <w:t>dokonania</w:t>
      </w:r>
      <w:r w:rsidRPr="007B2455">
        <w:rPr>
          <w:spacing w:val="-3"/>
        </w:rPr>
        <w:t xml:space="preserve"> </w:t>
      </w:r>
      <w:r w:rsidRPr="007B2455">
        <w:t>naprawy,</w:t>
      </w:r>
      <w:r w:rsidRPr="007B2455">
        <w:rPr>
          <w:spacing w:val="-3"/>
        </w:rPr>
        <w:t xml:space="preserve"> </w:t>
      </w:r>
      <w:r w:rsidRPr="007B2455">
        <w:t>jak</w:t>
      </w:r>
      <w:r w:rsidRPr="007B2455">
        <w:rPr>
          <w:spacing w:val="-3"/>
        </w:rPr>
        <w:t xml:space="preserve"> </w:t>
      </w:r>
      <w:r w:rsidRPr="007B2455">
        <w:t>również</w:t>
      </w:r>
      <w:r w:rsidRPr="007B2455">
        <w:rPr>
          <w:spacing w:val="-3"/>
        </w:rPr>
        <w:t xml:space="preserve"> </w:t>
      </w:r>
      <w:r w:rsidRPr="007B2455">
        <w:t>koszty</w:t>
      </w:r>
      <w:r w:rsidRPr="007B2455">
        <w:rPr>
          <w:spacing w:val="-3"/>
        </w:rPr>
        <w:t xml:space="preserve"> </w:t>
      </w:r>
      <w:r w:rsidRPr="007B2455">
        <w:t>wszelkich</w:t>
      </w:r>
      <w:r w:rsidRPr="007B2455">
        <w:rPr>
          <w:spacing w:val="-5"/>
        </w:rPr>
        <w:t xml:space="preserve"> </w:t>
      </w:r>
      <w:r w:rsidRPr="007B2455">
        <w:t>materiałów</w:t>
      </w:r>
      <w:r w:rsidRPr="007B2455">
        <w:rPr>
          <w:spacing w:val="-4"/>
        </w:rPr>
        <w:t xml:space="preserve"> </w:t>
      </w:r>
      <w:r w:rsidRPr="007B2455">
        <w:t>i części zamiennych ponosi Wykonawca.</w:t>
      </w:r>
    </w:p>
    <w:p w14:paraId="121E4040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Zamawiający ma prawo</w:t>
      </w:r>
      <w:r w:rsidRPr="007B2455">
        <w:rPr>
          <w:spacing w:val="-1"/>
        </w:rPr>
        <w:t xml:space="preserve"> </w:t>
      </w:r>
      <w:r w:rsidRPr="007B2455">
        <w:t>dochodzić roszczeń z tytułu gwarancji po upływie jej terminu, jeżeli zgłosi Wykonawcy istnienie wady w okresie gwarancji.</w:t>
      </w:r>
    </w:p>
    <w:p w14:paraId="5566352A" w14:textId="3740BB46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Jeżeli Wykonawca nie usunie wad w uzgodnionym przez Strony terminie, Zamawiający zleci ich usunięcie innym wykonawcom na koszt i ryzyko Wykonawcy, zachowując pozostałe uprawnienia wynikające</w:t>
      </w:r>
      <w:r w:rsidRPr="007B2455">
        <w:rPr>
          <w:spacing w:val="-12"/>
        </w:rPr>
        <w:t xml:space="preserve"> </w:t>
      </w:r>
      <w:r w:rsidRPr="007B2455">
        <w:t>z</w:t>
      </w:r>
      <w:r w:rsidRPr="007B2455">
        <w:rPr>
          <w:spacing w:val="-14"/>
        </w:rPr>
        <w:t xml:space="preserve"> </w:t>
      </w:r>
      <w:r w:rsidRPr="007B2455">
        <w:t>umowy.</w:t>
      </w:r>
      <w:r w:rsidRPr="007B2455">
        <w:rPr>
          <w:spacing w:val="-12"/>
        </w:rPr>
        <w:t xml:space="preserve"> </w:t>
      </w:r>
      <w:r w:rsidRPr="007B2455">
        <w:t>Wykonawca</w:t>
      </w:r>
      <w:r w:rsidRPr="007B2455">
        <w:rPr>
          <w:spacing w:val="-14"/>
        </w:rPr>
        <w:t xml:space="preserve"> </w:t>
      </w:r>
      <w:r w:rsidRPr="007B2455">
        <w:t>pokryje</w:t>
      </w:r>
      <w:r w:rsidRPr="007B2455">
        <w:rPr>
          <w:spacing w:val="-14"/>
        </w:rPr>
        <w:t xml:space="preserve"> </w:t>
      </w:r>
      <w:r w:rsidRPr="007B2455">
        <w:t>koszty</w:t>
      </w:r>
      <w:r w:rsidRPr="007B2455">
        <w:rPr>
          <w:spacing w:val="-13"/>
        </w:rPr>
        <w:t xml:space="preserve"> </w:t>
      </w:r>
      <w:r w:rsidRPr="007B2455">
        <w:t>z</w:t>
      </w:r>
      <w:r w:rsidRPr="007B2455">
        <w:rPr>
          <w:spacing w:val="-14"/>
        </w:rPr>
        <w:t xml:space="preserve"> </w:t>
      </w:r>
      <w:r w:rsidRPr="007B2455">
        <w:t>tym</w:t>
      </w:r>
      <w:r w:rsidRPr="007B2455">
        <w:rPr>
          <w:spacing w:val="-11"/>
        </w:rPr>
        <w:t xml:space="preserve"> </w:t>
      </w:r>
      <w:r w:rsidRPr="007B2455">
        <w:t>związane</w:t>
      </w:r>
      <w:r w:rsidRPr="007B2455">
        <w:rPr>
          <w:spacing w:val="-11"/>
        </w:rPr>
        <w:t xml:space="preserve"> </w:t>
      </w:r>
      <w:r w:rsidRPr="007B2455">
        <w:t>w</w:t>
      </w:r>
      <w:r w:rsidRPr="007B2455">
        <w:rPr>
          <w:spacing w:val="-14"/>
        </w:rPr>
        <w:t xml:space="preserve"> </w:t>
      </w:r>
      <w:r w:rsidRPr="007B2455">
        <w:t>terminie</w:t>
      </w:r>
      <w:r w:rsidRPr="007B2455">
        <w:rPr>
          <w:spacing w:val="-14"/>
        </w:rPr>
        <w:t xml:space="preserve"> </w:t>
      </w:r>
      <w:r w:rsidRPr="007B2455">
        <w:t>14</w:t>
      </w:r>
      <w:r w:rsidRPr="007B2455">
        <w:rPr>
          <w:spacing w:val="-12"/>
        </w:rPr>
        <w:t xml:space="preserve"> </w:t>
      </w:r>
      <w:r w:rsidRPr="007B2455">
        <w:t>dni</w:t>
      </w:r>
      <w:r w:rsidRPr="007B2455">
        <w:rPr>
          <w:spacing w:val="-11"/>
        </w:rPr>
        <w:t xml:space="preserve"> </w:t>
      </w:r>
      <w:r w:rsidRPr="007B2455">
        <w:t>od</w:t>
      </w:r>
      <w:r w:rsidRPr="007B2455">
        <w:rPr>
          <w:spacing w:val="-14"/>
        </w:rPr>
        <w:t xml:space="preserve"> </w:t>
      </w:r>
      <w:r w:rsidRPr="007B2455">
        <w:t>dnia</w:t>
      </w:r>
      <w:r w:rsidRPr="007B2455">
        <w:rPr>
          <w:spacing w:val="-11"/>
        </w:rPr>
        <w:t xml:space="preserve"> </w:t>
      </w:r>
      <w:r w:rsidRPr="007B2455">
        <w:t>otrzymania wezwania do zapłaty.</w:t>
      </w:r>
    </w:p>
    <w:p w14:paraId="44EF27B5" w14:textId="4D127A54" w:rsidR="00981D20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</w:pPr>
      <w:r w:rsidRPr="007B2455">
        <w:t xml:space="preserve"> Okres</w:t>
      </w:r>
      <w:r w:rsidRPr="007B2455">
        <w:rPr>
          <w:spacing w:val="-5"/>
        </w:rPr>
        <w:t xml:space="preserve"> </w:t>
      </w:r>
      <w:r w:rsidRPr="007B2455">
        <w:t>gwarancji</w:t>
      </w:r>
      <w:r w:rsidRPr="007B2455">
        <w:rPr>
          <w:spacing w:val="-2"/>
        </w:rPr>
        <w:t xml:space="preserve"> </w:t>
      </w:r>
      <w:r w:rsidRPr="007B2455">
        <w:t>ulega</w:t>
      </w:r>
      <w:r w:rsidRPr="007B2455">
        <w:rPr>
          <w:spacing w:val="-5"/>
        </w:rPr>
        <w:t xml:space="preserve"> </w:t>
      </w:r>
      <w:r w:rsidRPr="007B2455">
        <w:t>wydłużeniu</w:t>
      </w:r>
      <w:r w:rsidRPr="007B2455">
        <w:rPr>
          <w:spacing w:val="-6"/>
        </w:rPr>
        <w:t xml:space="preserve"> </w:t>
      </w:r>
      <w:r w:rsidRPr="007B2455">
        <w:t>o</w:t>
      </w:r>
      <w:r w:rsidRPr="007B2455">
        <w:rPr>
          <w:spacing w:val="-3"/>
        </w:rPr>
        <w:t xml:space="preserve"> </w:t>
      </w:r>
      <w:r w:rsidRPr="007B2455">
        <w:t>czas</w:t>
      </w:r>
      <w:r w:rsidRPr="007B2455">
        <w:rPr>
          <w:spacing w:val="-3"/>
        </w:rPr>
        <w:t xml:space="preserve"> </w:t>
      </w:r>
      <w:r w:rsidRPr="007B2455">
        <w:t>od</w:t>
      </w:r>
      <w:r w:rsidRPr="007B2455">
        <w:rPr>
          <w:spacing w:val="-5"/>
        </w:rPr>
        <w:t xml:space="preserve"> </w:t>
      </w:r>
      <w:r w:rsidRPr="007B2455">
        <w:t>dnia</w:t>
      </w:r>
      <w:r w:rsidRPr="007B2455">
        <w:rPr>
          <w:spacing w:val="-5"/>
        </w:rPr>
        <w:t xml:space="preserve"> </w:t>
      </w:r>
      <w:r w:rsidRPr="007B2455">
        <w:t>reakcji</w:t>
      </w:r>
      <w:r w:rsidRPr="007B2455">
        <w:rPr>
          <w:spacing w:val="-2"/>
        </w:rPr>
        <w:t xml:space="preserve"> </w:t>
      </w:r>
      <w:r w:rsidRPr="007B2455">
        <w:t>wykonawcy</w:t>
      </w:r>
      <w:r w:rsidRPr="007B2455">
        <w:rPr>
          <w:spacing w:val="-3"/>
        </w:rPr>
        <w:t xml:space="preserve"> </w:t>
      </w:r>
      <w:r w:rsidRPr="007B2455">
        <w:t>do</w:t>
      </w:r>
      <w:r w:rsidRPr="007B2455">
        <w:rPr>
          <w:spacing w:val="-3"/>
        </w:rPr>
        <w:t xml:space="preserve"> </w:t>
      </w:r>
      <w:r w:rsidRPr="007B2455">
        <w:t>dnia</w:t>
      </w:r>
      <w:r w:rsidRPr="007B2455">
        <w:rPr>
          <w:spacing w:val="-5"/>
        </w:rPr>
        <w:t xml:space="preserve"> </w:t>
      </w:r>
      <w:r w:rsidRPr="007B2455">
        <w:t>usunięcia</w:t>
      </w:r>
      <w:r w:rsidRPr="007B2455">
        <w:rPr>
          <w:spacing w:val="-2"/>
        </w:rPr>
        <w:t xml:space="preserve"> wady.</w:t>
      </w:r>
    </w:p>
    <w:p w14:paraId="046BC56C" w14:textId="77777777" w:rsidR="00726D41" w:rsidRPr="007B2455" w:rsidRDefault="00726D41" w:rsidP="00266A90">
      <w:pPr>
        <w:pStyle w:val="Tekstpodstawowy"/>
        <w:spacing w:before="2" w:line="276" w:lineRule="auto"/>
        <w:ind w:left="0"/>
        <w:jc w:val="left"/>
      </w:pPr>
    </w:p>
    <w:p w14:paraId="187B20D0" w14:textId="5CEA3232" w:rsidR="00981D20" w:rsidRPr="007B2455" w:rsidRDefault="00000000" w:rsidP="00266A90">
      <w:pPr>
        <w:spacing w:line="276" w:lineRule="auto"/>
        <w:ind w:left="833" w:right="1033"/>
        <w:jc w:val="center"/>
        <w:rPr>
          <w:b/>
        </w:rPr>
      </w:pPr>
      <w:r w:rsidRPr="007B2455">
        <w:rPr>
          <w:b/>
        </w:rPr>
        <w:t xml:space="preserve">§ </w:t>
      </w:r>
      <w:r w:rsidR="00F261C6" w:rsidRPr="007B2455">
        <w:rPr>
          <w:b/>
          <w:spacing w:val="-10"/>
        </w:rPr>
        <w:t>5</w:t>
      </w:r>
    </w:p>
    <w:p w14:paraId="46A68A0D" w14:textId="77777777" w:rsidR="00981D20" w:rsidRPr="007B2455" w:rsidRDefault="00000000" w:rsidP="00266A90">
      <w:pPr>
        <w:pStyle w:val="Tekstpodstawowy"/>
        <w:spacing w:before="38" w:line="276" w:lineRule="auto"/>
        <w:ind w:left="834" w:right="1030"/>
        <w:jc w:val="center"/>
        <w:rPr>
          <w:b/>
          <w:bCs/>
        </w:rPr>
      </w:pPr>
      <w:r w:rsidRPr="007B2455">
        <w:rPr>
          <w:b/>
          <w:bCs/>
        </w:rPr>
        <w:t>Kary</w:t>
      </w:r>
      <w:r w:rsidRPr="007B2455">
        <w:rPr>
          <w:b/>
          <w:bCs/>
          <w:spacing w:val="-3"/>
        </w:rPr>
        <w:t xml:space="preserve"> </w:t>
      </w:r>
      <w:r w:rsidRPr="007B2455">
        <w:rPr>
          <w:b/>
          <w:bCs/>
          <w:spacing w:val="-2"/>
        </w:rPr>
        <w:t>umowne</w:t>
      </w:r>
    </w:p>
    <w:p w14:paraId="7E0B014A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80"/>
        </w:tabs>
        <w:spacing w:before="40" w:line="276" w:lineRule="auto"/>
        <w:ind w:left="284" w:right="31"/>
      </w:pPr>
      <w:r w:rsidRPr="007B2455">
        <w:t>Strony zastrzegają sobie prawo do dochodzenia kar umownych za niewykonanie lub nienależyte wykonanie zobowiązań wynikających z umowy.</w:t>
      </w:r>
    </w:p>
    <w:p w14:paraId="073D7BA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right="31"/>
      </w:pPr>
      <w:r w:rsidRPr="007B2455">
        <w:t>Wykonawca</w:t>
      </w:r>
      <w:r w:rsidRPr="007B2455">
        <w:rPr>
          <w:spacing w:val="73"/>
        </w:rPr>
        <w:t xml:space="preserve">  </w:t>
      </w:r>
      <w:r w:rsidRPr="007B2455">
        <w:t>zapłaci</w:t>
      </w:r>
      <w:r w:rsidRPr="007B2455">
        <w:rPr>
          <w:spacing w:val="78"/>
        </w:rPr>
        <w:t xml:space="preserve">  </w:t>
      </w:r>
      <w:r w:rsidRPr="007B2455">
        <w:t>Zamawiającemu</w:t>
      </w:r>
      <w:r w:rsidRPr="007B2455">
        <w:rPr>
          <w:spacing w:val="76"/>
        </w:rPr>
        <w:t xml:space="preserve">  </w:t>
      </w:r>
      <w:r w:rsidRPr="007B2455">
        <w:t>kary</w:t>
      </w:r>
      <w:r w:rsidRPr="007B2455">
        <w:rPr>
          <w:spacing w:val="76"/>
        </w:rPr>
        <w:t xml:space="preserve">  </w:t>
      </w:r>
      <w:r w:rsidRPr="007B2455">
        <w:t>umowne</w:t>
      </w:r>
      <w:r w:rsidRPr="007B2455">
        <w:rPr>
          <w:spacing w:val="76"/>
        </w:rPr>
        <w:t xml:space="preserve">  </w:t>
      </w:r>
      <w:r w:rsidRPr="007B2455">
        <w:t>w</w:t>
      </w:r>
      <w:r w:rsidRPr="007B2455">
        <w:rPr>
          <w:spacing w:val="76"/>
        </w:rPr>
        <w:t xml:space="preserve">  </w:t>
      </w:r>
      <w:r w:rsidRPr="007B2455">
        <w:t>następujących</w:t>
      </w:r>
      <w:r w:rsidRPr="007B2455">
        <w:rPr>
          <w:spacing w:val="77"/>
        </w:rPr>
        <w:t xml:space="preserve">  </w:t>
      </w:r>
      <w:r w:rsidRPr="007B2455">
        <w:rPr>
          <w:spacing w:val="-2"/>
        </w:rPr>
        <w:t>przypadkach:</w:t>
      </w:r>
    </w:p>
    <w:p w14:paraId="5CBD949A" w14:textId="3591CC4B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26"/>
          <w:tab w:val="left" w:pos="9214"/>
        </w:tabs>
        <w:spacing w:before="37" w:line="276" w:lineRule="auto"/>
        <w:ind w:left="426" w:right="31" w:hanging="284"/>
        <w:jc w:val="both"/>
      </w:pPr>
      <w:r w:rsidRPr="007B2455">
        <w:t>z</w:t>
      </w:r>
      <w:r w:rsidRPr="007B2455">
        <w:rPr>
          <w:spacing w:val="-2"/>
        </w:rPr>
        <w:t xml:space="preserve"> </w:t>
      </w:r>
      <w:r w:rsidRPr="007B2455">
        <w:t>tytułu odstąpienia od</w:t>
      </w:r>
      <w:r w:rsidRPr="007B2455">
        <w:rPr>
          <w:spacing w:val="-3"/>
        </w:rPr>
        <w:t xml:space="preserve"> </w:t>
      </w:r>
      <w:r w:rsidRPr="007B2455">
        <w:t>umowy z</w:t>
      </w:r>
      <w:r w:rsidRPr="007B2455">
        <w:rPr>
          <w:spacing w:val="-2"/>
        </w:rPr>
        <w:t xml:space="preserve"> </w:t>
      </w:r>
      <w:r w:rsidRPr="007B2455">
        <w:t>przyczyn</w:t>
      </w:r>
      <w:r w:rsidRPr="007B2455">
        <w:rPr>
          <w:spacing w:val="-2"/>
        </w:rPr>
        <w:t xml:space="preserve"> </w:t>
      </w:r>
      <w:r w:rsidRPr="007B2455">
        <w:t>leżących</w:t>
      </w:r>
      <w:r w:rsidRPr="007B2455">
        <w:rPr>
          <w:spacing w:val="-2"/>
        </w:rPr>
        <w:t xml:space="preserve"> </w:t>
      </w:r>
      <w:r w:rsidRPr="007B2455">
        <w:t>po stronie</w:t>
      </w:r>
      <w:r w:rsidRPr="007B2455">
        <w:rPr>
          <w:spacing w:val="-2"/>
        </w:rPr>
        <w:t xml:space="preserve"> </w:t>
      </w:r>
      <w:r w:rsidRPr="007B2455">
        <w:t>Wykonawcy – w</w:t>
      </w:r>
      <w:r w:rsidRPr="007B2455">
        <w:rPr>
          <w:spacing w:val="-6"/>
        </w:rPr>
        <w:t xml:space="preserve"> </w:t>
      </w:r>
      <w:r w:rsidRPr="007B2455">
        <w:t>wysokości</w:t>
      </w:r>
      <w:r w:rsidRPr="007B2455">
        <w:rPr>
          <w:spacing w:val="-1"/>
        </w:rPr>
        <w:t xml:space="preserve"> </w:t>
      </w:r>
      <w:r w:rsidRPr="007B2455">
        <w:t>10</w:t>
      </w:r>
      <w:r w:rsidRPr="007B2455">
        <w:rPr>
          <w:spacing w:val="-2"/>
        </w:rPr>
        <w:t xml:space="preserve"> </w:t>
      </w:r>
      <w:r w:rsidRPr="007B2455">
        <w:t xml:space="preserve">% </w:t>
      </w:r>
      <w:r w:rsidR="00F261C6" w:rsidRPr="007B2455">
        <w:t xml:space="preserve"> </w:t>
      </w:r>
      <w:r w:rsidRPr="007B2455">
        <w:t xml:space="preserve">wynagrodzenia umownego, określonego w § </w:t>
      </w:r>
      <w:r w:rsidR="00414680">
        <w:t>3</w:t>
      </w:r>
      <w:r w:rsidRPr="007B2455">
        <w:t xml:space="preserve"> umowy,</w:t>
      </w:r>
    </w:p>
    <w:p w14:paraId="6FFAB71A" w14:textId="6C8C2D75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59"/>
        </w:tabs>
        <w:spacing w:line="276" w:lineRule="auto"/>
        <w:ind w:right="31" w:hanging="284"/>
        <w:jc w:val="both"/>
      </w:pPr>
      <w:r w:rsidRPr="007B2455">
        <w:t xml:space="preserve">niewykonania lub nienależytego wykonania umowy w wysokości 5% wynagrodzenia umownego, określonego w § </w:t>
      </w:r>
      <w:r w:rsidR="00414680">
        <w:t>3</w:t>
      </w:r>
      <w:r w:rsidRPr="007B2455">
        <w:t xml:space="preserve"> umowy, przy czym nienależyte wykonanie umowy to jej realizacja, która pozostaje w sprzeczności z zapisami umowy lub ofertą Wykonawcy, albo też nie zapewnia osiągnięcia</w:t>
      </w:r>
      <w:r w:rsidRPr="007B2455">
        <w:rPr>
          <w:spacing w:val="-2"/>
        </w:rPr>
        <w:t xml:space="preserve"> </w:t>
      </w:r>
      <w:r w:rsidRPr="007B2455">
        <w:t>wymaganych</w:t>
      </w:r>
      <w:r w:rsidRPr="007B2455">
        <w:rPr>
          <w:spacing w:val="-2"/>
        </w:rPr>
        <w:t xml:space="preserve"> </w:t>
      </w:r>
      <w:r w:rsidRPr="007B2455">
        <w:t>parametrów,</w:t>
      </w:r>
      <w:r w:rsidRPr="007B2455">
        <w:rPr>
          <w:spacing w:val="-4"/>
        </w:rPr>
        <w:t xml:space="preserve"> </w:t>
      </w:r>
      <w:r w:rsidRPr="007B2455">
        <w:t>funkcjonalności</w:t>
      </w:r>
      <w:r w:rsidRPr="007B2455">
        <w:rPr>
          <w:spacing w:val="-1"/>
        </w:rPr>
        <w:t xml:space="preserve"> </w:t>
      </w:r>
      <w:r w:rsidRPr="007B2455">
        <w:t>i zakresów</w:t>
      </w:r>
      <w:r w:rsidRPr="007B2455">
        <w:rPr>
          <w:spacing w:val="-3"/>
        </w:rPr>
        <w:t xml:space="preserve"> </w:t>
      </w:r>
      <w:r w:rsidRPr="007B2455">
        <w:t>wynikających</w:t>
      </w:r>
      <w:r w:rsidRPr="007B2455">
        <w:rPr>
          <w:spacing w:val="-4"/>
        </w:rPr>
        <w:t xml:space="preserve"> </w:t>
      </w:r>
      <w:r w:rsidRPr="007B2455">
        <w:t>ze</w:t>
      </w:r>
      <w:r w:rsidRPr="007B2455">
        <w:rPr>
          <w:spacing w:val="-1"/>
        </w:rPr>
        <w:t xml:space="preserve"> </w:t>
      </w:r>
      <w:r w:rsidRPr="007B2455">
        <w:t>szczegółowego opisu przedmiotu zamówienia (załącznik nr 1) i użytkowych przedmiotu umowy.</w:t>
      </w:r>
    </w:p>
    <w:p w14:paraId="593CC572" w14:textId="4AAB0CA0" w:rsidR="00CC0947" w:rsidRPr="007B2455" w:rsidRDefault="00000000" w:rsidP="00266A90">
      <w:pPr>
        <w:pStyle w:val="Akapitzlist"/>
        <w:numPr>
          <w:ilvl w:val="1"/>
          <w:numId w:val="4"/>
        </w:numPr>
        <w:tabs>
          <w:tab w:val="left" w:pos="499"/>
        </w:tabs>
        <w:spacing w:line="276" w:lineRule="auto"/>
        <w:ind w:right="31" w:hanging="284"/>
        <w:jc w:val="both"/>
      </w:pPr>
      <w:r w:rsidRPr="007B2455">
        <w:t>zwłoki w wykonaniu przedmiotu umowy</w:t>
      </w:r>
      <w:r w:rsidRPr="007B2455">
        <w:rPr>
          <w:b/>
        </w:rPr>
        <w:t xml:space="preserve">, </w:t>
      </w:r>
      <w:r w:rsidRPr="007B2455">
        <w:t xml:space="preserve">powstałej z winy Wykonawcy w wysokości 0,5% wynagrodzenia umownego, określonego w § </w:t>
      </w:r>
      <w:r w:rsidR="00414680">
        <w:t>3</w:t>
      </w:r>
      <w:r w:rsidRPr="007B2455">
        <w:t xml:space="preserve"> umowy, za każdy dzień zwłoki, licząc od dnia następnego, po upływie terminu wykonania określonego w § 2 umowy, jednak nie więcej niż 20% </w:t>
      </w:r>
      <w:r w:rsidRPr="007B2455">
        <w:lastRenderedPageBreak/>
        <w:t xml:space="preserve">wynagrodzenia umownego, określonego w § </w:t>
      </w:r>
      <w:r w:rsidR="00414680">
        <w:t>3</w:t>
      </w:r>
      <w:r w:rsidRPr="007B2455">
        <w:t xml:space="preserve"> umowy.</w:t>
      </w:r>
    </w:p>
    <w:p w14:paraId="1C70EDD2" w14:textId="39E306A9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99"/>
        </w:tabs>
        <w:spacing w:line="276" w:lineRule="auto"/>
        <w:ind w:right="31" w:hanging="284"/>
        <w:jc w:val="both"/>
      </w:pPr>
      <w:r w:rsidRPr="007B2455">
        <w:t xml:space="preserve">zwłoki w usunięciu wad stwierdzonych w okresie gwarancji lub rękojmi w wysokości 0,2 wynagrodzenia umownego, określonego w § </w:t>
      </w:r>
      <w:r w:rsidR="00414680">
        <w:t>3</w:t>
      </w:r>
      <w:r w:rsidRPr="007B2455">
        <w:t xml:space="preserve"> umowy, za każdy dzień zwłoki, licząc od dnia następnego</w:t>
      </w:r>
      <w:r w:rsidRPr="007B2455">
        <w:rPr>
          <w:spacing w:val="-1"/>
        </w:rPr>
        <w:t xml:space="preserve"> </w:t>
      </w:r>
      <w:r w:rsidRPr="007B2455">
        <w:t>w</w:t>
      </w:r>
      <w:r w:rsidRPr="007B2455">
        <w:rPr>
          <w:spacing w:val="-2"/>
        </w:rPr>
        <w:t xml:space="preserve"> </w:t>
      </w:r>
      <w:r w:rsidRPr="007B2455">
        <w:t>stosunku</w:t>
      </w:r>
      <w:r w:rsidRPr="007B2455">
        <w:rPr>
          <w:spacing w:val="-3"/>
        </w:rPr>
        <w:t xml:space="preserve"> </w:t>
      </w:r>
      <w:r w:rsidRPr="007B2455">
        <w:t>do</w:t>
      </w:r>
      <w:r w:rsidRPr="007B2455">
        <w:rPr>
          <w:spacing w:val="-1"/>
        </w:rPr>
        <w:t xml:space="preserve"> </w:t>
      </w:r>
      <w:r w:rsidRPr="007B2455">
        <w:t>terminu</w:t>
      </w:r>
      <w:r w:rsidRPr="007B2455">
        <w:rPr>
          <w:spacing w:val="-4"/>
        </w:rPr>
        <w:t xml:space="preserve"> </w:t>
      </w:r>
      <w:r w:rsidRPr="007B2455">
        <w:t>(dnia)</w:t>
      </w:r>
      <w:r w:rsidRPr="007B2455">
        <w:rPr>
          <w:spacing w:val="-2"/>
        </w:rPr>
        <w:t xml:space="preserve"> </w:t>
      </w:r>
      <w:r w:rsidRPr="007B2455">
        <w:t>ustalonego</w:t>
      </w:r>
      <w:r w:rsidRPr="007B2455">
        <w:rPr>
          <w:spacing w:val="-3"/>
        </w:rPr>
        <w:t xml:space="preserve"> </w:t>
      </w:r>
      <w:r w:rsidRPr="007B2455">
        <w:t>zgodnie</w:t>
      </w:r>
      <w:r w:rsidRPr="007B2455">
        <w:rPr>
          <w:spacing w:val="-3"/>
        </w:rPr>
        <w:t xml:space="preserve"> </w:t>
      </w:r>
      <w:r w:rsidRPr="007B2455">
        <w:t>z</w:t>
      </w:r>
      <w:r w:rsidRPr="007B2455">
        <w:rPr>
          <w:spacing w:val="-1"/>
        </w:rPr>
        <w:t xml:space="preserve"> </w:t>
      </w:r>
      <w:r w:rsidRPr="007B2455">
        <w:t>treścią</w:t>
      </w:r>
      <w:r w:rsidRPr="007B2455">
        <w:rPr>
          <w:spacing w:val="40"/>
        </w:rPr>
        <w:t xml:space="preserve"> </w:t>
      </w:r>
      <w:r w:rsidRPr="007B2455">
        <w:t>§</w:t>
      </w:r>
      <w:r w:rsidRPr="007B2455">
        <w:rPr>
          <w:spacing w:val="-1"/>
        </w:rPr>
        <w:t xml:space="preserve"> </w:t>
      </w:r>
      <w:r w:rsidRPr="007B2455">
        <w:t>5</w:t>
      </w:r>
      <w:r w:rsidRPr="007B2455">
        <w:rPr>
          <w:spacing w:val="-1"/>
        </w:rPr>
        <w:t xml:space="preserve"> </w:t>
      </w:r>
      <w:r w:rsidRPr="007B2455">
        <w:t>ust.</w:t>
      </w:r>
      <w:r w:rsidRPr="007B2455">
        <w:rPr>
          <w:spacing w:val="-1"/>
        </w:rPr>
        <w:t xml:space="preserve"> </w:t>
      </w:r>
      <w:r w:rsidRPr="007B2455">
        <w:t>5</w:t>
      </w:r>
      <w:r w:rsidRPr="007B2455">
        <w:rPr>
          <w:spacing w:val="-4"/>
        </w:rPr>
        <w:t xml:space="preserve"> </w:t>
      </w:r>
      <w:r w:rsidRPr="007B2455">
        <w:t>i</w:t>
      </w:r>
      <w:r w:rsidRPr="007B2455">
        <w:rPr>
          <w:spacing w:val="-3"/>
        </w:rPr>
        <w:t xml:space="preserve"> </w:t>
      </w:r>
      <w:r w:rsidRPr="007B2455">
        <w:t>6</w:t>
      </w:r>
      <w:r w:rsidRPr="007B2455">
        <w:rPr>
          <w:spacing w:val="-1"/>
        </w:rPr>
        <w:t xml:space="preserve"> </w:t>
      </w:r>
      <w:r w:rsidRPr="007B2455">
        <w:t>umowy,</w:t>
      </w:r>
      <w:r w:rsidRPr="007B2455">
        <w:rPr>
          <w:spacing w:val="-4"/>
        </w:rPr>
        <w:t xml:space="preserve"> </w:t>
      </w:r>
      <w:r w:rsidRPr="007B2455">
        <w:t xml:space="preserve">jednak nie więcej niż 20% wynagrodzenia brutto ustalonego w § </w:t>
      </w:r>
      <w:r w:rsidR="00414680">
        <w:t>3</w:t>
      </w:r>
      <w:r w:rsidRPr="007B2455">
        <w:t xml:space="preserve"> umowy,</w:t>
      </w:r>
      <w:r w:rsidR="00CC0947" w:rsidRPr="007B2455">
        <w:t xml:space="preserve"> </w:t>
      </w:r>
      <w:r w:rsidRPr="007B2455">
        <w:rPr>
          <w:spacing w:val="-2"/>
        </w:rPr>
        <w:t>przy czym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łączna maksymalna wysokość kar umownych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ze wszystkich tytułów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 xml:space="preserve">wskazanych powyżej </w:t>
      </w:r>
      <w:r w:rsidRPr="007B2455">
        <w:t xml:space="preserve">nie może przekroczyć 50% wynagrodzenia umownego, określonego w § </w:t>
      </w:r>
      <w:r w:rsidR="00414680">
        <w:t>3</w:t>
      </w:r>
      <w:r w:rsidRPr="007B2455">
        <w:t xml:space="preserve"> umowy.</w:t>
      </w:r>
    </w:p>
    <w:p w14:paraId="33604238" w14:textId="2BABDA55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10"/>
        </w:tabs>
        <w:spacing w:before="240" w:line="276" w:lineRule="auto"/>
        <w:ind w:left="284" w:right="31"/>
      </w:pPr>
      <w:r w:rsidRPr="007B2455">
        <w:t>Zamawiający</w:t>
      </w:r>
      <w:r w:rsidRPr="007B2455">
        <w:rPr>
          <w:spacing w:val="-12"/>
        </w:rPr>
        <w:t xml:space="preserve"> </w:t>
      </w:r>
      <w:r w:rsidRPr="007B2455">
        <w:t>zapłaci</w:t>
      </w:r>
      <w:r w:rsidRPr="007B2455">
        <w:rPr>
          <w:spacing w:val="-12"/>
        </w:rPr>
        <w:t xml:space="preserve"> </w:t>
      </w:r>
      <w:r w:rsidRPr="007B2455">
        <w:t>Wykonawcy</w:t>
      </w:r>
      <w:r w:rsidRPr="007B2455">
        <w:rPr>
          <w:spacing w:val="-13"/>
        </w:rPr>
        <w:t xml:space="preserve"> </w:t>
      </w:r>
      <w:r w:rsidRPr="007B2455">
        <w:t>karę</w:t>
      </w:r>
      <w:r w:rsidRPr="007B2455">
        <w:rPr>
          <w:spacing w:val="-10"/>
        </w:rPr>
        <w:t xml:space="preserve"> </w:t>
      </w:r>
      <w:r w:rsidRPr="007B2455">
        <w:t>umowną</w:t>
      </w:r>
      <w:r w:rsidRPr="007B2455">
        <w:rPr>
          <w:spacing w:val="-10"/>
        </w:rPr>
        <w:t xml:space="preserve"> </w:t>
      </w:r>
      <w:r w:rsidRPr="007B2455">
        <w:t>w</w:t>
      </w:r>
      <w:r w:rsidRPr="007B2455">
        <w:rPr>
          <w:spacing w:val="-12"/>
        </w:rPr>
        <w:t xml:space="preserve"> </w:t>
      </w:r>
      <w:r w:rsidRPr="007B2455">
        <w:t>przypadku</w:t>
      </w:r>
      <w:r w:rsidRPr="007B2455">
        <w:rPr>
          <w:spacing w:val="-13"/>
        </w:rPr>
        <w:t xml:space="preserve"> </w:t>
      </w:r>
      <w:r w:rsidRPr="007B2455">
        <w:t>odstąpienia</w:t>
      </w:r>
      <w:r w:rsidRPr="007B2455">
        <w:rPr>
          <w:spacing w:val="-10"/>
        </w:rPr>
        <w:t xml:space="preserve"> </w:t>
      </w:r>
      <w:r w:rsidRPr="007B2455">
        <w:t>od</w:t>
      </w:r>
      <w:r w:rsidRPr="007B2455">
        <w:rPr>
          <w:spacing w:val="-11"/>
        </w:rPr>
        <w:t xml:space="preserve"> </w:t>
      </w:r>
      <w:r w:rsidRPr="007B2455">
        <w:t>niniejszej</w:t>
      </w:r>
      <w:r w:rsidRPr="007B2455">
        <w:rPr>
          <w:spacing w:val="-12"/>
        </w:rPr>
        <w:t xml:space="preserve"> </w:t>
      </w:r>
      <w:r w:rsidRPr="007B2455">
        <w:t>umowy</w:t>
      </w:r>
      <w:r w:rsidRPr="007B2455">
        <w:rPr>
          <w:spacing w:val="-13"/>
        </w:rPr>
        <w:t xml:space="preserve"> </w:t>
      </w:r>
      <w:r w:rsidRPr="007B2455">
        <w:t xml:space="preserve">przez Wykonawcę z przyczyn leżących wyłącznie po stronie Zamawiającego, chyba że nie ponosi za nie odpowiedzialności oraz z wyłączeniem okoliczności wskazanych w art. 456 ust 1 pkt 1 ustawy pzp, </w:t>
      </w:r>
      <w:r w:rsidR="00CC0947" w:rsidRPr="007B2455">
        <w:br/>
      </w:r>
      <w:r w:rsidRPr="007B2455">
        <w:t xml:space="preserve">w wysokości 10% wynagrodzenia umownego, określonego w § </w:t>
      </w:r>
      <w:r w:rsidR="00414680">
        <w:t>3</w:t>
      </w:r>
      <w:r w:rsidRPr="007B2455">
        <w:t xml:space="preserve"> umowy.</w:t>
      </w:r>
    </w:p>
    <w:p w14:paraId="0ED92946" w14:textId="1528E1A6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95"/>
        </w:tabs>
        <w:spacing w:before="240" w:line="276" w:lineRule="auto"/>
        <w:ind w:left="284" w:right="31"/>
      </w:pPr>
      <w:r w:rsidRPr="007B2455">
        <w:t>W przypadku naliczenia przez Zamawiającego kar umownych z przyczyn wskazanych w ust.</w:t>
      </w:r>
      <w:r w:rsidRPr="007B2455">
        <w:rPr>
          <w:spacing w:val="-14"/>
        </w:rPr>
        <w:t xml:space="preserve"> </w:t>
      </w:r>
      <w:r w:rsidRPr="007B2455">
        <w:t>2 Wykonawca oświadcza, iż wyraża zgodę na potrącenie naliczonych kar z</w:t>
      </w:r>
      <w:r w:rsidRPr="007B2455">
        <w:rPr>
          <w:spacing w:val="-14"/>
        </w:rPr>
        <w:t xml:space="preserve"> </w:t>
      </w:r>
      <w:r w:rsidRPr="007B2455">
        <w:t xml:space="preserve">przysługującego mu </w:t>
      </w:r>
      <w:r w:rsidRPr="007B2455">
        <w:rPr>
          <w:spacing w:val="-6"/>
        </w:rPr>
        <w:t xml:space="preserve">Wynagrodzenia za wykonanie Przedmiotu zamówienia na zasadach określonych w odpowiednich przepisach </w:t>
      </w:r>
      <w:r w:rsidRPr="007B2455">
        <w:t>ustawy z dnia 23 kwietnia 1964 r. Kodeks cywilny (Dz. U. z 202</w:t>
      </w:r>
      <w:r w:rsidR="00414680">
        <w:t>4</w:t>
      </w:r>
      <w:r w:rsidRPr="007B2455">
        <w:t xml:space="preserve"> r. poz. 1</w:t>
      </w:r>
      <w:r w:rsidR="00414680">
        <w:t>061</w:t>
      </w:r>
      <w:r w:rsidR="004D1E78">
        <w:t>z późn. zm.</w:t>
      </w:r>
      <w:r w:rsidRPr="007B2455">
        <w:t>).</w:t>
      </w:r>
    </w:p>
    <w:p w14:paraId="3C112E7C" w14:textId="77777777" w:rsidR="00981D20" w:rsidRPr="007B2455" w:rsidRDefault="00981D20" w:rsidP="00266A90">
      <w:pPr>
        <w:pStyle w:val="Tekstpodstawowy"/>
        <w:spacing w:before="3" w:line="276" w:lineRule="auto"/>
        <w:ind w:left="0"/>
        <w:jc w:val="left"/>
      </w:pPr>
    </w:p>
    <w:p w14:paraId="7A310C8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32"/>
        </w:tabs>
        <w:spacing w:line="276" w:lineRule="auto"/>
        <w:ind w:left="284" w:right="4"/>
      </w:pPr>
      <w:r w:rsidRPr="007B2455">
        <w:t>Zamawiający jest uprawniony do potrącenia ewentualnych kar umownych z wymaganej i należnej Wykonawcy kwoty wynagrodzenia określonej w fakturze lub innych ewentualnych wierzytelności Wykonawcy względem Zamawiającego, na co Wykonawca wyraża zgodę.</w:t>
      </w:r>
    </w:p>
    <w:p w14:paraId="46BAB42B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before="1" w:line="276" w:lineRule="auto"/>
        <w:ind w:left="284" w:right="4"/>
      </w:pPr>
      <w:r w:rsidRPr="007B2455">
        <w:rPr>
          <w:spacing w:val="-6"/>
        </w:rPr>
        <w:t>Zapłata</w:t>
      </w:r>
      <w:r w:rsidRPr="007B2455">
        <w:rPr>
          <w:spacing w:val="-8"/>
        </w:rPr>
        <w:t xml:space="preserve"> </w:t>
      </w:r>
      <w:r w:rsidRPr="007B2455">
        <w:rPr>
          <w:spacing w:val="-6"/>
        </w:rPr>
        <w:t>kat</w:t>
      </w:r>
      <w:r w:rsidRPr="007B2455">
        <w:rPr>
          <w:spacing w:val="-1"/>
        </w:rPr>
        <w:t xml:space="preserve"> </w:t>
      </w:r>
      <w:r w:rsidRPr="007B2455">
        <w:rPr>
          <w:spacing w:val="-6"/>
        </w:rPr>
        <w:t>umownych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nie zwalnia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Wykonawcy od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obowiązku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wykonania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umowy.</w:t>
      </w:r>
    </w:p>
    <w:p w14:paraId="039EABB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before="37" w:line="276" w:lineRule="auto"/>
        <w:ind w:left="284" w:right="4"/>
      </w:pPr>
      <w:r w:rsidRPr="007B2455">
        <w:rPr>
          <w:spacing w:val="-6"/>
        </w:rPr>
        <w:t>Odstąpienie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od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umowy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nie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wpływa na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istnienie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i</w:t>
      </w:r>
      <w:r w:rsidRPr="007B2455">
        <w:rPr>
          <w:spacing w:val="-4"/>
        </w:rPr>
        <w:t xml:space="preserve"> </w:t>
      </w:r>
      <w:r w:rsidRPr="007B2455">
        <w:rPr>
          <w:spacing w:val="-6"/>
        </w:rPr>
        <w:t>skuteczność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roszczeń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o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zapłatę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kar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umownych.</w:t>
      </w:r>
    </w:p>
    <w:p w14:paraId="023FBFFE" w14:textId="50FE6021" w:rsidR="00981D20" w:rsidRPr="007B2455" w:rsidRDefault="00CC0947" w:rsidP="00266A90">
      <w:pPr>
        <w:pStyle w:val="Akapitzlist"/>
        <w:numPr>
          <w:ilvl w:val="0"/>
          <w:numId w:val="4"/>
        </w:numPr>
        <w:tabs>
          <w:tab w:val="left" w:pos="413"/>
        </w:tabs>
        <w:spacing w:before="37" w:line="276" w:lineRule="auto"/>
        <w:ind w:right="4" w:hanging="196"/>
      </w:pPr>
      <w:r w:rsidRPr="007B2455">
        <w:rPr>
          <w:spacing w:val="-4"/>
        </w:rPr>
        <w:t xml:space="preserve"> Ponadto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>stronom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przysługuje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uprawnienie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do</w:t>
      </w:r>
      <w:r w:rsidRPr="007B2455">
        <w:rPr>
          <w:spacing w:val="-7"/>
        </w:rPr>
        <w:t xml:space="preserve"> </w:t>
      </w:r>
      <w:r w:rsidRPr="007B2455">
        <w:rPr>
          <w:spacing w:val="-4"/>
        </w:rPr>
        <w:t>dochodzenia odszkodowania z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tytułów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 xml:space="preserve">nieobjętych karami </w:t>
      </w:r>
      <w:r w:rsidRPr="007B2455">
        <w:rPr>
          <w:spacing w:val="-2"/>
        </w:rPr>
        <w:t>umownymi.</w:t>
      </w:r>
    </w:p>
    <w:p w14:paraId="62B52ED7" w14:textId="78E5BED4" w:rsidR="00981D20" w:rsidRPr="007B2455" w:rsidRDefault="00000000" w:rsidP="00266A90">
      <w:pPr>
        <w:spacing w:line="276" w:lineRule="auto"/>
        <w:ind w:left="833" w:right="1033"/>
        <w:jc w:val="center"/>
        <w:rPr>
          <w:b/>
        </w:rPr>
      </w:pPr>
      <w:r w:rsidRPr="007B2455">
        <w:rPr>
          <w:b/>
        </w:rPr>
        <w:t xml:space="preserve">§ </w:t>
      </w:r>
      <w:r w:rsidR="00CC0947" w:rsidRPr="007B2455">
        <w:rPr>
          <w:b/>
          <w:spacing w:val="-10"/>
        </w:rPr>
        <w:t>6</w:t>
      </w:r>
    </w:p>
    <w:p w14:paraId="5BD2D775" w14:textId="77777777" w:rsidR="00981D20" w:rsidRPr="007B2455" w:rsidRDefault="00000000" w:rsidP="00266A90">
      <w:pPr>
        <w:spacing w:before="38" w:line="276" w:lineRule="auto"/>
        <w:ind w:left="834" w:right="1030"/>
        <w:jc w:val="center"/>
        <w:rPr>
          <w:b/>
        </w:rPr>
      </w:pPr>
      <w:r w:rsidRPr="007B2455">
        <w:rPr>
          <w:b/>
        </w:rPr>
        <w:t>Zmiany</w:t>
      </w:r>
      <w:r w:rsidRPr="007B2455">
        <w:rPr>
          <w:b/>
          <w:spacing w:val="-1"/>
        </w:rPr>
        <w:t xml:space="preserve"> </w:t>
      </w:r>
      <w:r w:rsidRPr="007B2455">
        <w:rPr>
          <w:b/>
          <w:spacing w:val="-2"/>
        </w:rPr>
        <w:t>umowy</w:t>
      </w:r>
    </w:p>
    <w:p w14:paraId="42A07CD2" w14:textId="0EEED302" w:rsidR="00981D20" w:rsidRPr="007B2455" w:rsidRDefault="00000000" w:rsidP="00266A90">
      <w:pPr>
        <w:pStyle w:val="Akapitzlist"/>
        <w:numPr>
          <w:ilvl w:val="0"/>
          <w:numId w:val="3"/>
        </w:numPr>
        <w:spacing w:before="37" w:line="276" w:lineRule="auto"/>
        <w:ind w:left="284" w:right="31" w:hanging="284"/>
        <w:jc w:val="both"/>
      </w:pPr>
      <w:r w:rsidRPr="007B2455">
        <w:t>Zamawiający przewiduje zmiany umowy poprzez zawarcie pisemnego aneksu pod rygorem nieważności</w:t>
      </w:r>
      <w:r w:rsidRPr="007B2455">
        <w:rPr>
          <w:spacing w:val="40"/>
        </w:rPr>
        <w:t xml:space="preserve">  </w:t>
      </w:r>
      <w:r w:rsidRPr="007B2455">
        <w:t>z</w:t>
      </w:r>
      <w:r w:rsidRPr="007B2455">
        <w:rPr>
          <w:spacing w:val="40"/>
        </w:rPr>
        <w:t xml:space="preserve">  </w:t>
      </w:r>
      <w:r w:rsidRPr="007B2455">
        <w:t>uwzględnieniem</w:t>
      </w:r>
      <w:r w:rsidRPr="007B2455">
        <w:rPr>
          <w:spacing w:val="40"/>
        </w:rPr>
        <w:t xml:space="preserve">  </w:t>
      </w:r>
      <w:r w:rsidRPr="007B2455">
        <w:t>zakazu</w:t>
      </w:r>
      <w:r w:rsidRPr="007B2455">
        <w:rPr>
          <w:spacing w:val="40"/>
        </w:rPr>
        <w:t xml:space="preserve">  </w:t>
      </w:r>
      <w:r w:rsidRPr="007B2455">
        <w:t>określonego</w:t>
      </w:r>
      <w:r w:rsidRPr="007B2455">
        <w:rPr>
          <w:spacing w:val="40"/>
        </w:rPr>
        <w:t xml:space="preserve">  </w:t>
      </w:r>
      <w:r w:rsidRPr="007B2455">
        <w:t>w art.</w:t>
      </w:r>
      <w:r w:rsidRPr="007B2455">
        <w:rPr>
          <w:spacing w:val="40"/>
        </w:rPr>
        <w:t xml:space="preserve">  </w:t>
      </w:r>
      <w:r w:rsidRPr="007B2455">
        <w:t>454</w:t>
      </w:r>
      <w:r w:rsidRPr="007B2455">
        <w:rPr>
          <w:spacing w:val="40"/>
        </w:rPr>
        <w:t xml:space="preserve">  </w:t>
      </w:r>
      <w:r w:rsidRPr="007B2455">
        <w:t>ust.</w:t>
      </w:r>
      <w:r w:rsidRPr="007B2455">
        <w:rPr>
          <w:spacing w:val="40"/>
        </w:rPr>
        <w:t xml:space="preserve">  </w:t>
      </w:r>
      <w:r w:rsidRPr="007B2455">
        <w:t>1</w:t>
      </w:r>
      <w:r w:rsidRPr="007B2455">
        <w:rPr>
          <w:spacing w:val="40"/>
        </w:rPr>
        <w:t xml:space="preserve">  </w:t>
      </w:r>
      <w:r w:rsidRPr="007B2455">
        <w:t>ustawy</w:t>
      </w:r>
      <w:r w:rsidRPr="007B2455">
        <w:rPr>
          <w:spacing w:val="40"/>
        </w:rPr>
        <w:t xml:space="preserve">  </w:t>
      </w:r>
      <w:r w:rsidR="004D1E78">
        <w:t>p</w:t>
      </w:r>
      <w:r w:rsidRPr="007B2455">
        <w:t>zp, jeżeli</w:t>
      </w:r>
      <w:r w:rsidRPr="007B2455">
        <w:rPr>
          <w:spacing w:val="40"/>
        </w:rPr>
        <w:t xml:space="preserve"> </w:t>
      </w:r>
      <w:r w:rsidRPr="007B2455">
        <w:t>wystąpi</w:t>
      </w:r>
      <w:r w:rsidRPr="007B2455">
        <w:rPr>
          <w:spacing w:val="40"/>
        </w:rPr>
        <w:t xml:space="preserve"> </w:t>
      </w:r>
      <w:r w:rsidRPr="007B2455">
        <w:t>nieprzewidziana</w:t>
      </w:r>
      <w:r w:rsidRPr="007B2455">
        <w:rPr>
          <w:spacing w:val="40"/>
        </w:rPr>
        <w:t xml:space="preserve"> </w:t>
      </w:r>
      <w:r w:rsidRPr="007B2455">
        <w:t>okoliczność</w:t>
      </w:r>
      <w:r w:rsidRPr="007B2455">
        <w:rPr>
          <w:spacing w:val="40"/>
        </w:rPr>
        <w:t xml:space="preserve"> </w:t>
      </w:r>
      <w:r w:rsidRPr="007B2455">
        <w:t>o</w:t>
      </w:r>
      <w:r w:rsidRPr="007B2455">
        <w:rPr>
          <w:spacing w:val="40"/>
        </w:rPr>
        <w:t xml:space="preserve"> </w:t>
      </w:r>
      <w:r w:rsidRPr="007B2455">
        <w:t>obiektywnym</w:t>
      </w:r>
      <w:r w:rsidRPr="007B2455">
        <w:rPr>
          <w:spacing w:val="40"/>
        </w:rPr>
        <w:t xml:space="preserve"> </w:t>
      </w:r>
      <w:r w:rsidRPr="007B2455">
        <w:t>charakterze,</w:t>
      </w:r>
      <w:r w:rsidRPr="007B2455">
        <w:rPr>
          <w:spacing w:val="40"/>
        </w:rPr>
        <w:t xml:space="preserve"> </w:t>
      </w:r>
      <w:r w:rsidRPr="007B2455">
        <w:t>która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sposób</w:t>
      </w:r>
      <w:r w:rsidRPr="007B2455">
        <w:rPr>
          <w:spacing w:val="80"/>
        </w:rPr>
        <w:t xml:space="preserve"> </w:t>
      </w:r>
      <w:r w:rsidRPr="007B2455">
        <w:t>istotny wpłynie na możliwość wykonania przedmiotu umowy.</w:t>
      </w:r>
    </w:p>
    <w:p w14:paraId="21E14B8C" w14:textId="77777777" w:rsidR="00981D20" w:rsidRPr="007B2455" w:rsidRDefault="00000000" w:rsidP="00266A9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>Zamawiający zgodnie z art. 455 ust. 1 pkt 1 ustawy pzp przewiduje możliwość dokonania zmian postanowień zawartej umowy w stosunku do treści oferty, na podstawie której dokonano wyboru Wykonawcy - w formie aneksu - w</w:t>
      </w:r>
      <w:r w:rsidRPr="007B2455">
        <w:rPr>
          <w:spacing w:val="-2"/>
        </w:rPr>
        <w:t xml:space="preserve"> </w:t>
      </w:r>
      <w:r w:rsidRPr="007B2455">
        <w:t xml:space="preserve">przypadku wystąpienia co najmniej jednej z okoliczności wymienionych poniżej, z uwzględnieniem warunków ich wprowadzenia, w następujących </w:t>
      </w:r>
      <w:r w:rsidRPr="007B2455">
        <w:rPr>
          <w:spacing w:val="-2"/>
        </w:rPr>
        <w:t>przypadkach:</w:t>
      </w:r>
    </w:p>
    <w:p w14:paraId="5B1C09BB" w14:textId="77777777" w:rsidR="00981D20" w:rsidRPr="007B2455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>zmiany</w:t>
      </w:r>
      <w:r w:rsidRPr="007B2455">
        <w:rPr>
          <w:spacing w:val="40"/>
        </w:rPr>
        <w:t xml:space="preserve"> </w:t>
      </w:r>
      <w:r w:rsidRPr="007B2455">
        <w:t>wysokości</w:t>
      </w:r>
      <w:r w:rsidRPr="007B2455">
        <w:rPr>
          <w:spacing w:val="40"/>
        </w:rPr>
        <w:t xml:space="preserve"> </w:t>
      </w:r>
      <w:r w:rsidRPr="007B2455">
        <w:t>wynagrodzenia</w:t>
      </w:r>
      <w:r w:rsidRPr="007B2455">
        <w:rPr>
          <w:spacing w:val="40"/>
        </w:rPr>
        <w:t xml:space="preserve"> </w:t>
      </w:r>
      <w:r w:rsidRPr="007B2455">
        <w:t>należnego</w:t>
      </w:r>
      <w:r w:rsidRPr="007B2455">
        <w:rPr>
          <w:spacing w:val="40"/>
        </w:rPr>
        <w:t xml:space="preserve"> </w:t>
      </w:r>
      <w:r w:rsidRPr="007B2455">
        <w:t>Wykonawcy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39"/>
        </w:rPr>
        <w:t xml:space="preserve"> </w:t>
      </w:r>
      <w:r w:rsidRPr="007B2455">
        <w:t>przypadku</w:t>
      </w:r>
      <w:r w:rsidRPr="007B2455">
        <w:rPr>
          <w:spacing w:val="40"/>
        </w:rPr>
        <w:t xml:space="preserve"> </w:t>
      </w:r>
      <w:r w:rsidRPr="007B2455">
        <w:t>zmian:</w:t>
      </w:r>
      <w:r w:rsidRPr="007B2455">
        <w:rPr>
          <w:spacing w:val="40"/>
        </w:rPr>
        <w:t xml:space="preserve"> </w:t>
      </w:r>
      <w:r w:rsidRPr="007B2455">
        <w:t>stawki</w:t>
      </w:r>
      <w:r w:rsidRPr="007B2455">
        <w:rPr>
          <w:spacing w:val="40"/>
        </w:rPr>
        <w:t xml:space="preserve"> </w:t>
      </w:r>
      <w:r w:rsidRPr="007B2455">
        <w:t>podatku od towarów i usług (VAT) oraz podatku akcyzowego, wysokości minimalnego wynagrodzenia,</w:t>
      </w:r>
    </w:p>
    <w:p w14:paraId="2AF8F0CE" w14:textId="77777777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>zmiany terminu realizacji zamówienia poprzez jego przedłużenie w przypadku wystąpienia okoliczności siły wyższej – jako siłę wyższą należy rozumieć zdarzenia niezależne od żadnej ze stron, zewnętrzne, niemożliwe do zapobieżenia, które</w:t>
      </w:r>
      <w:r w:rsidRPr="007B2455">
        <w:rPr>
          <w:spacing w:val="-2"/>
        </w:rPr>
        <w:t xml:space="preserve"> </w:t>
      </w:r>
      <w:r w:rsidRPr="007B2455">
        <w:t xml:space="preserve">nastąpiło po dniu wejścia w życie umowy, w szczególności: wojny, akty terroryzmu, klęski żywiołowe, strajki oraz akty władzy </w:t>
      </w:r>
      <w:r w:rsidR="00266A90">
        <w:br/>
      </w:r>
      <w:r w:rsidRPr="007B2455">
        <w:t>i administracji publicznej sytuacje wyjątkowe, stany epidemiczne, stany nadzwyczajne - przy czym przedłużenie terminu realizacji zamówienia nastąpi o</w:t>
      </w:r>
      <w:r w:rsidRPr="007B2455">
        <w:rPr>
          <w:spacing w:val="-2"/>
        </w:rPr>
        <w:t xml:space="preserve"> </w:t>
      </w:r>
      <w:r w:rsidRPr="007B2455">
        <w:t>liczbę dni, odpowiadającą okresowi występowania okoliczności siły wyższej,</w:t>
      </w:r>
    </w:p>
    <w:p w14:paraId="747D84C2" w14:textId="03D8B088" w:rsidR="00981D20" w:rsidRPr="007B2455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 xml:space="preserve">zmiany określonego typu, modelu, nazwy, producenta przedmiotu umowy bądź jego elementów, poprawy jakości lub innych paramentów charakterystycznych dla danego elementu dostawy lub </w:t>
      </w:r>
      <w:r w:rsidRPr="007B2455">
        <w:lastRenderedPageBreak/>
        <w:t>zmiany technologii na równoważną, lub lepszą w szczególności w przypadku zakończenia jego produkcji,</w:t>
      </w:r>
      <w:r w:rsidRPr="00266A90">
        <w:rPr>
          <w:spacing w:val="80"/>
        </w:rPr>
        <w:t xml:space="preserve"> </w:t>
      </w:r>
      <w:r w:rsidRPr="007B2455">
        <w:t>lub</w:t>
      </w:r>
      <w:r w:rsidRPr="00266A90">
        <w:rPr>
          <w:spacing w:val="80"/>
        </w:rPr>
        <w:t xml:space="preserve"> </w:t>
      </w:r>
      <w:r w:rsidRPr="007B2455">
        <w:t>wstrzymania,</w:t>
      </w:r>
      <w:r w:rsidRPr="00266A90">
        <w:rPr>
          <w:spacing w:val="80"/>
        </w:rPr>
        <w:t xml:space="preserve"> </w:t>
      </w:r>
      <w:r w:rsidRPr="007B2455">
        <w:t>lub</w:t>
      </w:r>
      <w:r w:rsidRPr="00266A90">
        <w:rPr>
          <w:spacing w:val="80"/>
        </w:rPr>
        <w:t xml:space="preserve"> </w:t>
      </w:r>
      <w:r w:rsidRPr="007B2455">
        <w:t>wycofania</w:t>
      </w:r>
      <w:r w:rsidRPr="00266A90">
        <w:rPr>
          <w:spacing w:val="80"/>
        </w:rPr>
        <w:t xml:space="preserve"> </w:t>
      </w:r>
      <w:r w:rsidRPr="007B2455">
        <w:t>go</w:t>
      </w:r>
      <w:r w:rsidRPr="00266A90">
        <w:rPr>
          <w:spacing w:val="80"/>
        </w:rPr>
        <w:t xml:space="preserve"> </w:t>
      </w:r>
      <w:r w:rsidRPr="007B2455">
        <w:t>z</w:t>
      </w:r>
      <w:r w:rsidRPr="00266A90">
        <w:rPr>
          <w:spacing w:val="80"/>
        </w:rPr>
        <w:t xml:space="preserve"> </w:t>
      </w:r>
      <w:r w:rsidRPr="007B2455">
        <w:t>produkcji</w:t>
      </w:r>
      <w:r w:rsidRPr="00266A90">
        <w:rPr>
          <w:spacing w:val="80"/>
        </w:rPr>
        <w:t xml:space="preserve"> </w:t>
      </w:r>
      <w:r w:rsidRPr="007B2455">
        <w:t>po</w:t>
      </w:r>
      <w:r w:rsidRPr="00266A90">
        <w:rPr>
          <w:spacing w:val="80"/>
        </w:rPr>
        <w:t xml:space="preserve"> </w:t>
      </w:r>
      <w:r w:rsidRPr="007B2455">
        <w:t>przedstawieniu</w:t>
      </w:r>
      <w:r w:rsidRPr="00266A90">
        <w:rPr>
          <w:spacing w:val="80"/>
        </w:rPr>
        <w:t xml:space="preserve"> </w:t>
      </w:r>
      <w:r w:rsidRPr="007B2455">
        <w:t>stosownych</w:t>
      </w:r>
      <w:r w:rsidR="00CC0947" w:rsidRPr="007B2455">
        <w:t xml:space="preserve"> </w:t>
      </w:r>
      <w:r w:rsidRPr="007B2455">
        <w:t>dokumentów</w:t>
      </w:r>
      <w:r w:rsidRPr="00266A90">
        <w:rPr>
          <w:spacing w:val="-1"/>
        </w:rPr>
        <w:t xml:space="preserve"> </w:t>
      </w:r>
      <w:r w:rsidRPr="007B2455">
        <w:t>od</w:t>
      </w:r>
      <w:r w:rsidRPr="00266A90">
        <w:rPr>
          <w:spacing w:val="-2"/>
        </w:rPr>
        <w:t xml:space="preserve"> </w:t>
      </w:r>
      <w:r w:rsidRPr="007B2455">
        <w:t>producenta lub dystrybutora, z</w:t>
      </w:r>
      <w:r w:rsidRPr="00266A90">
        <w:rPr>
          <w:spacing w:val="-2"/>
        </w:rPr>
        <w:t xml:space="preserve"> </w:t>
      </w:r>
      <w:r w:rsidRPr="007B2455">
        <w:t>tym,</w:t>
      </w:r>
      <w:r w:rsidRPr="00266A90">
        <w:rPr>
          <w:spacing w:val="-3"/>
        </w:rPr>
        <w:t xml:space="preserve"> </w:t>
      </w:r>
      <w:r w:rsidRPr="007B2455">
        <w:t>że cena wskazana w</w:t>
      </w:r>
      <w:r w:rsidRPr="00266A90">
        <w:rPr>
          <w:spacing w:val="-3"/>
        </w:rPr>
        <w:t xml:space="preserve"> </w:t>
      </w:r>
      <w:r w:rsidRPr="007B2455">
        <w:t>Formularzu</w:t>
      </w:r>
      <w:r w:rsidRPr="00266A90">
        <w:rPr>
          <w:spacing w:val="-2"/>
        </w:rPr>
        <w:t xml:space="preserve"> </w:t>
      </w:r>
      <w:r w:rsidRPr="007B2455">
        <w:t>cenowym</w:t>
      </w:r>
      <w:r w:rsidRPr="00266A90">
        <w:rPr>
          <w:spacing w:val="-1"/>
        </w:rPr>
        <w:t xml:space="preserve"> </w:t>
      </w:r>
      <w:r w:rsidRPr="007B2455">
        <w:t>nie może</w:t>
      </w:r>
      <w:r w:rsidRPr="00266A90">
        <w:rPr>
          <w:spacing w:val="-7"/>
        </w:rPr>
        <w:t xml:space="preserve"> </w:t>
      </w:r>
      <w:r w:rsidRPr="007B2455">
        <w:t>ulec</w:t>
      </w:r>
      <w:r w:rsidRPr="00266A90">
        <w:rPr>
          <w:spacing w:val="-7"/>
        </w:rPr>
        <w:t xml:space="preserve"> </w:t>
      </w:r>
      <w:r w:rsidRPr="007B2455">
        <w:t>podwyższeniu,</w:t>
      </w:r>
      <w:r w:rsidRPr="00266A90">
        <w:rPr>
          <w:spacing w:val="-7"/>
        </w:rPr>
        <w:t xml:space="preserve"> </w:t>
      </w:r>
      <w:r w:rsidRPr="007B2455">
        <w:t>a</w:t>
      </w:r>
      <w:r w:rsidRPr="00266A90">
        <w:rPr>
          <w:spacing w:val="-9"/>
        </w:rPr>
        <w:t xml:space="preserve"> </w:t>
      </w:r>
      <w:r w:rsidRPr="007B2455">
        <w:t>parametry</w:t>
      </w:r>
      <w:r w:rsidRPr="00266A90">
        <w:rPr>
          <w:spacing w:val="-10"/>
        </w:rPr>
        <w:t xml:space="preserve"> </w:t>
      </w:r>
      <w:r w:rsidRPr="007B2455">
        <w:t>techniczne</w:t>
      </w:r>
      <w:r w:rsidRPr="00266A90">
        <w:rPr>
          <w:spacing w:val="-7"/>
        </w:rPr>
        <w:t xml:space="preserve"> </w:t>
      </w:r>
      <w:r w:rsidRPr="007B2455">
        <w:t>nie</w:t>
      </w:r>
      <w:r w:rsidRPr="00266A90">
        <w:rPr>
          <w:spacing w:val="-9"/>
        </w:rPr>
        <w:t xml:space="preserve"> </w:t>
      </w:r>
      <w:r w:rsidRPr="007B2455">
        <w:t>mogą</w:t>
      </w:r>
      <w:r w:rsidRPr="00266A90">
        <w:rPr>
          <w:spacing w:val="-7"/>
        </w:rPr>
        <w:t xml:space="preserve"> </w:t>
      </w:r>
      <w:r w:rsidRPr="007B2455">
        <w:t>być</w:t>
      </w:r>
      <w:r w:rsidRPr="00266A90">
        <w:rPr>
          <w:spacing w:val="-7"/>
        </w:rPr>
        <w:t xml:space="preserve"> </w:t>
      </w:r>
      <w:r w:rsidRPr="007B2455">
        <w:t>gorsze</w:t>
      </w:r>
      <w:r w:rsidRPr="00266A90">
        <w:rPr>
          <w:spacing w:val="-3"/>
        </w:rPr>
        <w:t xml:space="preserve"> </w:t>
      </w:r>
      <w:r w:rsidRPr="007B2455">
        <w:t>niż</w:t>
      </w:r>
      <w:r w:rsidRPr="00266A90">
        <w:rPr>
          <w:spacing w:val="-7"/>
        </w:rPr>
        <w:t xml:space="preserve"> </w:t>
      </w:r>
      <w:r w:rsidRPr="007B2455">
        <w:t>wskazane</w:t>
      </w:r>
      <w:r w:rsidRPr="00266A90">
        <w:rPr>
          <w:spacing w:val="-7"/>
        </w:rPr>
        <w:t xml:space="preserve"> </w:t>
      </w:r>
      <w:r w:rsidRPr="007B2455">
        <w:t>w</w:t>
      </w:r>
      <w:r w:rsidRPr="00266A90">
        <w:rPr>
          <w:spacing w:val="-8"/>
        </w:rPr>
        <w:t xml:space="preserve"> </w:t>
      </w:r>
      <w:r w:rsidRPr="007B2455">
        <w:t>treści</w:t>
      </w:r>
      <w:r w:rsidRPr="00266A90">
        <w:rPr>
          <w:spacing w:val="-6"/>
        </w:rPr>
        <w:t xml:space="preserve"> </w:t>
      </w:r>
      <w:r w:rsidRPr="007B2455">
        <w:t>oferty,</w:t>
      </w:r>
    </w:p>
    <w:p w14:paraId="2CCE4624" w14:textId="77777777" w:rsidR="00266A90" w:rsidRP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aktualizacji</w:t>
      </w:r>
      <w:r w:rsidRPr="007B2455">
        <w:rPr>
          <w:spacing w:val="-3"/>
        </w:rPr>
        <w:t xml:space="preserve"> </w:t>
      </w:r>
      <w:r w:rsidRPr="007B2455">
        <w:t>rozwiązań</w:t>
      </w:r>
      <w:r w:rsidRPr="007B2455">
        <w:rPr>
          <w:spacing w:val="-3"/>
        </w:rPr>
        <w:t xml:space="preserve"> </w:t>
      </w:r>
      <w:r w:rsidRPr="007B2455">
        <w:t>z</w:t>
      </w:r>
      <w:r w:rsidRPr="007B2455">
        <w:rPr>
          <w:spacing w:val="-5"/>
        </w:rPr>
        <w:t xml:space="preserve"> </w:t>
      </w:r>
      <w:r w:rsidRPr="007B2455">
        <w:t>uwagi</w:t>
      </w:r>
      <w:r w:rsidRPr="007B2455">
        <w:rPr>
          <w:spacing w:val="-2"/>
        </w:rPr>
        <w:t xml:space="preserve"> </w:t>
      </w:r>
      <w:r w:rsidRPr="007B2455">
        <w:t>na</w:t>
      </w:r>
      <w:r w:rsidRPr="007B2455">
        <w:rPr>
          <w:spacing w:val="-3"/>
        </w:rPr>
        <w:t xml:space="preserve"> </w:t>
      </w:r>
      <w:r w:rsidRPr="007B2455">
        <w:t>postęp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technologiczny,</w:t>
      </w:r>
    </w:p>
    <w:p w14:paraId="74D29986" w14:textId="0067C16A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zdarzeń</w:t>
      </w:r>
      <w:r w:rsidRPr="00266A90">
        <w:rPr>
          <w:spacing w:val="-5"/>
        </w:rPr>
        <w:t xml:space="preserve"> </w:t>
      </w:r>
      <w:r w:rsidRPr="007B2455">
        <w:t>bądź</w:t>
      </w:r>
      <w:r w:rsidRPr="00266A90">
        <w:rPr>
          <w:spacing w:val="-4"/>
        </w:rPr>
        <w:t xml:space="preserve"> </w:t>
      </w:r>
      <w:r w:rsidRPr="007B2455">
        <w:t>ciągu</w:t>
      </w:r>
      <w:r w:rsidRPr="00266A90">
        <w:rPr>
          <w:spacing w:val="-4"/>
        </w:rPr>
        <w:t xml:space="preserve"> </w:t>
      </w:r>
      <w:r w:rsidRPr="007B2455">
        <w:t>zdarzeń</w:t>
      </w:r>
      <w:r w:rsidRPr="00266A90">
        <w:rPr>
          <w:spacing w:val="-4"/>
        </w:rPr>
        <w:t xml:space="preserve"> </w:t>
      </w:r>
      <w:r w:rsidRPr="007B2455">
        <w:t>obiektywnie</w:t>
      </w:r>
      <w:r w:rsidRPr="00266A90">
        <w:rPr>
          <w:spacing w:val="-4"/>
        </w:rPr>
        <w:t xml:space="preserve"> </w:t>
      </w:r>
      <w:r w:rsidRPr="007B2455">
        <w:t>niezależnych</w:t>
      </w:r>
      <w:r w:rsidRPr="00266A90">
        <w:rPr>
          <w:spacing w:val="-7"/>
        </w:rPr>
        <w:t xml:space="preserve"> </w:t>
      </w:r>
      <w:r w:rsidRPr="007B2455">
        <w:t>od</w:t>
      </w:r>
      <w:r w:rsidRPr="00266A90">
        <w:rPr>
          <w:spacing w:val="-2"/>
        </w:rPr>
        <w:t xml:space="preserve"> </w:t>
      </w:r>
      <w:r w:rsidRPr="007B2455">
        <w:t>Zamawiającego</w:t>
      </w:r>
      <w:r w:rsidRPr="00266A90">
        <w:rPr>
          <w:spacing w:val="-4"/>
        </w:rPr>
        <w:t xml:space="preserve"> </w:t>
      </w:r>
      <w:r w:rsidRPr="007B2455">
        <w:t>lub</w:t>
      </w:r>
      <w:r w:rsidRPr="00266A90">
        <w:rPr>
          <w:spacing w:val="-5"/>
        </w:rPr>
        <w:t xml:space="preserve"> </w:t>
      </w:r>
      <w:r w:rsidRPr="007B2455">
        <w:t>Wykonawcy</w:t>
      </w:r>
      <w:r w:rsidRPr="00266A90">
        <w:rPr>
          <w:spacing w:val="-5"/>
        </w:rPr>
        <w:t xml:space="preserve"> </w:t>
      </w:r>
      <w:r w:rsidRPr="007B2455">
        <w:t>(których zamawiający i wykonawca nie mogli zapobiec ani ich przezwyciężyć i im przeciwdziałać poprzez działania z należytą starannością) zasadniczo utrudni wykonanie części zobowiązań umowy bądź wpłynie na brzmienie zapisów w umowie</w:t>
      </w:r>
      <w:r w:rsidR="007A490A">
        <w:t>,</w:t>
      </w:r>
    </w:p>
    <w:p w14:paraId="7BD1237A" w14:textId="77777777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zmiany powszechnie obowiązujących przepisów prawa w zakresie mającym bezpośredni wpływ</w:t>
      </w:r>
      <w:r w:rsidRPr="00266A90">
        <w:rPr>
          <w:spacing w:val="80"/>
        </w:rPr>
        <w:t xml:space="preserve"> </w:t>
      </w:r>
      <w:r w:rsidRPr="007B2455">
        <w:t>na realizację przedmiotu zamówienia lub świadczenia stron Umowy.</w:t>
      </w:r>
    </w:p>
    <w:p w14:paraId="5ED06818" w14:textId="77777777" w:rsidR="00266A90" w:rsidRDefault="00000000" w:rsidP="00266A90">
      <w:pPr>
        <w:pStyle w:val="Akapitzlist"/>
        <w:numPr>
          <w:ilvl w:val="0"/>
          <w:numId w:val="3"/>
        </w:numPr>
        <w:tabs>
          <w:tab w:val="left" w:pos="480"/>
          <w:tab w:val="left" w:pos="8647"/>
        </w:tabs>
        <w:spacing w:line="276" w:lineRule="auto"/>
        <w:jc w:val="both"/>
      </w:pPr>
      <w:r w:rsidRPr="007B2455">
        <w:t>Wystąpienie którejkolwiek z wymienionych w ust. 2 okoliczności mogących powodować zmianę umowy</w:t>
      </w:r>
      <w:r w:rsidRPr="00266A90">
        <w:rPr>
          <w:spacing w:val="-14"/>
        </w:rPr>
        <w:t xml:space="preserve"> </w:t>
      </w:r>
      <w:r w:rsidRPr="007B2455">
        <w:t>nie</w:t>
      </w:r>
      <w:r w:rsidRPr="00266A90">
        <w:rPr>
          <w:spacing w:val="-14"/>
        </w:rPr>
        <w:t xml:space="preserve"> </w:t>
      </w:r>
      <w:r w:rsidRPr="007B2455">
        <w:t>stanowi</w:t>
      </w:r>
      <w:r w:rsidRPr="00266A90">
        <w:rPr>
          <w:spacing w:val="-14"/>
        </w:rPr>
        <w:t xml:space="preserve"> </w:t>
      </w:r>
      <w:r w:rsidRPr="007B2455">
        <w:t>bezwzględnego</w:t>
      </w:r>
      <w:r w:rsidRPr="00266A90">
        <w:rPr>
          <w:spacing w:val="-13"/>
        </w:rPr>
        <w:t xml:space="preserve"> </w:t>
      </w:r>
      <w:r w:rsidRPr="007B2455">
        <w:t>zobowiązania</w:t>
      </w:r>
      <w:r w:rsidRPr="00266A90">
        <w:rPr>
          <w:spacing w:val="-14"/>
        </w:rPr>
        <w:t xml:space="preserve"> </w:t>
      </w:r>
      <w:r w:rsidRPr="007B2455">
        <w:t>Zamawiającego</w:t>
      </w:r>
      <w:r w:rsidRPr="00266A90">
        <w:rPr>
          <w:spacing w:val="-14"/>
        </w:rPr>
        <w:t xml:space="preserve"> </w:t>
      </w:r>
      <w:r w:rsidRPr="007B2455">
        <w:t>do</w:t>
      </w:r>
      <w:r w:rsidRPr="00266A90">
        <w:rPr>
          <w:spacing w:val="-14"/>
        </w:rPr>
        <w:t xml:space="preserve"> </w:t>
      </w:r>
      <w:r w:rsidRPr="007B2455">
        <w:t>dokonania</w:t>
      </w:r>
      <w:r w:rsidRPr="00266A90">
        <w:rPr>
          <w:spacing w:val="-13"/>
        </w:rPr>
        <w:t xml:space="preserve"> </w:t>
      </w:r>
      <w:r w:rsidRPr="007B2455">
        <w:t>zmian,</w:t>
      </w:r>
      <w:r w:rsidRPr="00266A90">
        <w:rPr>
          <w:spacing w:val="-14"/>
        </w:rPr>
        <w:t xml:space="preserve"> </w:t>
      </w:r>
      <w:r w:rsidRPr="007B2455">
        <w:t>ani</w:t>
      </w:r>
      <w:r w:rsidRPr="00266A90">
        <w:rPr>
          <w:spacing w:val="-14"/>
        </w:rPr>
        <w:t xml:space="preserve"> </w:t>
      </w:r>
      <w:r w:rsidRPr="007B2455">
        <w:t>nie</w:t>
      </w:r>
      <w:r w:rsidRPr="00266A90">
        <w:rPr>
          <w:spacing w:val="-14"/>
        </w:rPr>
        <w:t xml:space="preserve"> </w:t>
      </w:r>
      <w:r w:rsidRPr="007B2455">
        <w:t>może stanowić podstawy roszczeń Wykonawcy do ich dokonania.</w:t>
      </w:r>
    </w:p>
    <w:p w14:paraId="2B33D6E6" w14:textId="5C23A727" w:rsidR="00981D20" w:rsidRPr="007B2455" w:rsidRDefault="00000000" w:rsidP="00266A90">
      <w:pPr>
        <w:pStyle w:val="Akapitzlist"/>
        <w:numPr>
          <w:ilvl w:val="0"/>
          <w:numId w:val="3"/>
        </w:numPr>
        <w:tabs>
          <w:tab w:val="left" w:pos="480"/>
          <w:tab w:val="left" w:pos="8647"/>
        </w:tabs>
        <w:spacing w:line="276" w:lineRule="auto"/>
        <w:jc w:val="both"/>
      </w:pPr>
      <w:r w:rsidRPr="007B2455">
        <w:t>Zmiany niedotyczące postanowień umownych, np. z przyczyn organizacyjnych skutkujących koniecznością zmiany danych teleadresowych określonych w umowie, nie wymagają zawarcia pisemnego aneksu, dlatego nastąpią poprzez przekazanie pisemnego oświadczenia Strony, której te zmiany dotyczą, drugiej Stronie.</w:t>
      </w:r>
    </w:p>
    <w:p w14:paraId="5C14A696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</w:pPr>
    </w:p>
    <w:p w14:paraId="1F47AF85" w14:textId="21160C33" w:rsidR="00981D20" w:rsidRPr="007B2455" w:rsidRDefault="00000000" w:rsidP="00266A90">
      <w:pPr>
        <w:spacing w:line="276" w:lineRule="auto"/>
        <w:ind w:left="4541"/>
        <w:jc w:val="both"/>
        <w:rPr>
          <w:b/>
        </w:rPr>
      </w:pPr>
      <w:r w:rsidRPr="007B2455">
        <w:rPr>
          <w:b/>
        </w:rPr>
        <w:t xml:space="preserve">§ </w:t>
      </w:r>
      <w:r w:rsidR="00265918">
        <w:rPr>
          <w:b/>
          <w:spacing w:val="-5"/>
        </w:rPr>
        <w:t>7</w:t>
      </w:r>
    </w:p>
    <w:p w14:paraId="1C2551CB" w14:textId="77777777" w:rsidR="00981D20" w:rsidRPr="007B2455" w:rsidRDefault="00000000" w:rsidP="00266A90">
      <w:pPr>
        <w:spacing w:before="40" w:line="276" w:lineRule="auto"/>
        <w:ind w:left="3835"/>
        <w:jc w:val="both"/>
        <w:rPr>
          <w:b/>
        </w:rPr>
      </w:pPr>
      <w:r w:rsidRPr="007B2455">
        <w:rPr>
          <w:b/>
        </w:rPr>
        <w:t>Odstąpienie</w:t>
      </w:r>
      <w:r w:rsidRPr="007B2455">
        <w:rPr>
          <w:b/>
          <w:spacing w:val="-7"/>
        </w:rPr>
        <w:t xml:space="preserve"> </w:t>
      </w:r>
      <w:r w:rsidRPr="007B2455">
        <w:rPr>
          <w:b/>
        </w:rPr>
        <w:t>od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4"/>
        </w:rPr>
        <w:t>umowy</w:t>
      </w:r>
    </w:p>
    <w:p w14:paraId="5EBF8F5E" w14:textId="77777777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284"/>
        </w:tabs>
        <w:spacing w:before="37" w:line="276" w:lineRule="auto"/>
        <w:ind w:left="284" w:hanging="284"/>
      </w:pPr>
      <w:r w:rsidRPr="007B2455">
        <w:t>Zamawiający</w:t>
      </w:r>
      <w:r w:rsidRPr="007B2455">
        <w:rPr>
          <w:spacing w:val="-7"/>
        </w:rPr>
        <w:t xml:space="preserve"> </w:t>
      </w:r>
      <w:r w:rsidRPr="007B2455">
        <w:t>może</w:t>
      </w:r>
      <w:r w:rsidRPr="007B2455">
        <w:rPr>
          <w:spacing w:val="-4"/>
        </w:rPr>
        <w:t xml:space="preserve"> </w:t>
      </w:r>
      <w:r w:rsidRPr="007B2455">
        <w:t>odstąpić</w:t>
      </w:r>
      <w:r w:rsidRPr="007B2455">
        <w:rPr>
          <w:spacing w:val="-4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umowy:</w:t>
      </w:r>
    </w:p>
    <w:p w14:paraId="75EBF2F2" w14:textId="77777777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9214"/>
        </w:tabs>
        <w:spacing w:before="38" w:line="276" w:lineRule="auto"/>
        <w:ind w:left="567" w:right="4" w:hanging="360"/>
        <w:rPr>
          <w:b/>
        </w:rPr>
      </w:pPr>
      <w:r w:rsidRPr="007B2455"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77D41A08" w14:textId="00167FCB" w:rsidR="00981D20" w:rsidRPr="007B2455" w:rsidRDefault="00CC0947" w:rsidP="007A490A">
      <w:pPr>
        <w:pStyle w:val="Akapitzlist"/>
        <w:numPr>
          <w:ilvl w:val="1"/>
          <w:numId w:val="2"/>
        </w:numPr>
        <w:tabs>
          <w:tab w:val="left" w:pos="360"/>
          <w:tab w:val="left" w:pos="426"/>
          <w:tab w:val="left" w:pos="9214"/>
        </w:tabs>
        <w:spacing w:line="276" w:lineRule="auto"/>
        <w:ind w:left="567" w:right="4" w:hanging="360"/>
        <w:rPr>
          <w:b/>
        </w:rPr>
      </w:pPr>
      <w:r w:rsidRPr="007B2455">
        <w:t xml:space="preserve"> jeżeli</w:t>
      </w:r>
      <w:r w:rsidRPr="007B2455">
        <w:rPr>
          <w:spacing w:val="-3"/>
        </w:rPr>
        <w:t xml:space="preserve"> </w:t>
      </w:r>
      <w:r w:rsidRPr="007B2455">
        <w:t>zachodzi</w:t>
      </w:r>
      <w:r w:rsidRPr="007B2455">
        <w:rPr>
          <w:spacing w:val="-3"/>
        </w:rPr>
        <w:t xml:space="preserve"> </w:t>
      </w:r>
      <w:r w:rsidRPr="007B2455">
        <w:t>co</w:t>
      </w:r>
      <w:r w:rsidRPr="007B2455">
        <w:rPr>
          <w:spacing w:val="-5"/>
        </w:rPr>
        <w:t xml:space="preserve"> </w:t>
      </w:r>
      <w:r w:rsidRPr="007B2455">
        <w:t>najmniej</w:t>
      </w:r>
      <w:r w:rsidRPr="007B2455">
        <w:rPr>
          <w:spacing w:val="-5"/>
        </w:rPr>
        <w:t xml:space="preserve"> </w:t>
      </w:r>
      <w:r w:rsidRPr="007B2455">
        <w:t>jedna</w:t>
      </w:r>
      <w:r w:rsidRPr="007B2455">
        <w:rPr>
          <w:spacing w:val="-6"/>
        </w:rPr>
        <w:t xml:space="preserve"> </w:t>
      </w:r>
      <w:r w:rsidRPr="007B2455">
        <w:t>z</w:t>
      </w:r>
      <w:r w:rsidRPr="007B2455">
        <w:rPr>
          <w:spacing w:val="-3"/>
        </w:rPr>
        <w:t xml:space="preserve"> </w:t>
      </w:r>
      <w:r w:rsidRPr="007B2455">
        <w:t>następujących</w:t>
      </w:r>
      <w:r w:rsidR="007A490A">
        <w:rPr>
          <w:spacing w:val="-3"/>
        </w:rPr>
        <w:t xml:space="preserve"> </w:t>
      </w:r>
      <w:r w:rsidRPr="007B2455">
        <w:rPr>
          <w:spacing w:val="-2"/>
        </w:rPr>
        <w:t>okoliczności:</w:t>
      </w:r>
    </w:p>
    <w:p w14:paraId="56BB680A" w14:textId="77777777" w:rsidR="00BE00CA" w:rsidRPr="007B2455" w:rsidRDefault="00000000" w:rsidP="00266A90">
      <w:pPr>
        <w:pStyle w:val="Akapitzlist"/>
        <w:numPr>
          <w:ilvl w:val="2"/>
          <w:numId w:val="2"/>
        </w:numPr>
        <w:tabs>
          <w:tab w:val="left" w:pos="360"/>
          <w:tab w:val="left" w:pos="426"/>
          <w:tab w:val="left" w:pos="567"/>
          <w:tab w:val="left" w:pos="709"/>
          <w:tab w:val="left" w:pos="9214"/>
        </w:tabs>
        <w:spacing w:before="38" w:line="276" w:lineRule="auto"/>
        <w:ind w:left="567" w:right="31" w:hanging="360"/>
      </w:pPr>
      <w:r w:rsidRPr="007B2455">
        <w:t>dokonano</w:t>
      </w:r>
      <w:r w:rsidRPr="007B2455">
        <w:rPr>
          <w:spacing w:val="-5"/>
        </w:rPr>
        <w:t xml:space="preserve"> </w:t>
      </w:r>
      <w:r w:rsidRPr="007B2455">
        <w:t>zmiany</w:t>
      </w:r>
      <w:r w:rsidRPr="007B2455">
        <w:rPr>
          <w:spacing w:val="-2"/>
        </w:rPr>
        <w:t xml:space="preserve"> </w:t>
      </w:r>
      <w:r w:rsidRPr="007B2455">
        <w:t>umowy</w:t>
      </w:r>
      <w:r w:rsidRPr="007B2455">
        <w:rPr>
          <w:spacing w:val="-2"/>
        </w:rPr>
        <w:t xml:space="preserve"> </w:t>
      </w:r>
      <w:r w:rsidRPr="007B2455">
        <w:t>z</w:t>
      </w:r>
      <w:r w:rsidRPr="007B2455">
        <w:rPr>
          <w:spacing w:val="-4"/>
        </w:rPr>
        <w:t xml:space="preserve"> </w:t>
      </w:r>
      <w:r w:rsidRPr="007B2455">
        <w:t>naruszeniem</w:t>
      </w:r>
      <w:r w:rsidRPr="007B2455">
        <w:rPr>
          <w:spacing w:val="-1"/>
        </w:rPr>
        <w:t xml:space="preserve"> </w:t>
      </w:r>
      <w:r w:rsidRPr="007B2455">
        <w:t>art.</w:t>
      </w:r>
      <w:r w:rsidRPr="007B2455">
        <w:rPr>
          <w:spacing w:val="-5"/>
        </w:rPr>
        <w:t xml:space="preserve"> </w:t>
      </w:r>
      <w:r w:rsidRPr="007B2455">
        <w:t>454</w:t>
      </w:r>
      <w:r w:rsidRPr="007B2455">
        <w:rPr>
          <w:spacing w:val="-2"/>
        </w:rPr>
        <w:t xml:space="preserve"> </w:t>
      </w:r>
      <w:r w:rsidRPr="007B2455">
        <w:t>i</w:t>
      </w:r>
      <w:r w:rsidRPr="007B2455">
        <w:rPr>
          <w:spacing w:val="-4"/>
        </w:rPr>
        <w:t xml:space="preserve"> </w:t>
      </w:r>
      <w:r w:rsidRPr="007B2455">
        <w:t>art.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>455,</w:t>
      </w:r>
    </w:p>
    <w:p w14:paraId="375B06C0" w14:textId="77777777" w:rsidR="004D1E78" w:rsidRPr="004D1E78" w:rsidRDefault="00BE00CA" w:rsidP="004D1E78">
      <w:pPr>
        <w:pStyle w:val="Akapitzlist"/>
        <w:numPr>
          <w:ilvl w:val="2"/>
          <w:numId w:val="2"/>
        </w:numPr>
        <w:tabs>
          <w:tab w:val="left" w:pos="360"/>
          <w:tab w:val="left" w:pos="426"/>
          <w:tab w:val="left" w:pos="567"/>
          <w:tab w:val="left" w:pos="709"/>
          <w:tab w:val="left" w:pos="9214"/>
        </w:tabs>
        <w:spacing w:before="38" w:line="276" w:lineRule="auto"/>
        <w:ind w:left="567" w:right="31" w:hanging="360"/>
      </w:pPr>
      <w:r w:rsidRPr="007B2455">
        <w:rPr>
          <w:spacing w:val="-4"/>
        </w:rPr>
        <w:t>w</w:t>
      </w:r>
      <w:r w:rsidRPr="007B2455">
        <w:t>ykonawca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4"/>
        </w:rPr>
        <w:t xml:space="preserve"> </w:t>
      </w:r>
      <w:r w:rsidRPr="007B2455">
        <w:t>chwili</w:t>
      </w:r>
      <w:r w:rsidRPr="007B2455">
        <w:rPr>
          <w:spacing w:val="-3"/>
        </w:rPr>
        <w:t xml:space="preserve"> </w:t>
      </w:r>
      <w:r w:rsidRPr="007B2455">
        <w:t>zawarcia</w:t>
      </w:r>
      <w:r w:rsidRPr="007B2455">
        <w:rPr>
          <w:spacing w:val="-4"/>
        </w:rPr>
        <w:t xml:space="preserve"> </w:t>
      </w:r>
      <w:r w:rsidRPr="007B2455">
        <w:t>umowy</w:t>
      </w:r>
      <w:r w:rsidRPr="007B2455">
        <w:rPr>
          <w:spacing w:val="-3"/>
        </w:rPr>
        <w:t xml:space="preserve"> </w:t>
      </w:r>
      <w:r w:rsidRPr="007B2455">
        <w:t>podlegał</w:t>
      </w:r>
      <w:r w:rsidRPr="007B2455">
        <w:rPr>
          <w:spacing w:val="-3"/>
        </w:rPr>
        <w:t xml:space="preserve"> </w:t>
      </w:r>
      <w:r w:rsidRPr="007B2455">
        <w:t>wykluczeniu</w:t>
      </w:r>
      <w:r w:rsidRPr="007B2455">
        <w:rPr>
          <w:spacing w:val="-3"/>
        </w:rPr>
        <w:t xml:space="preserve"> </w:t>
      </w:r>
      <w:r w:rsidRPr="007B2455">
        <w:t>na podstawie</w:t>
      </w:r>
      <w:r w:rsidRPr="007B2455">
        <w:rPr>
          <w:spacing w:val="-4"/>
        </w:rPr>
        <w:t xml:space="preserve"> </w:t>
      </w:r>
      <w:r w:rsidRPr="007B2455">
        <w:t>art.</w:t>
      </w:r>
      <w:r w:rsidRPr="007B2455">
        <w:rPr>
          <w:spacing w:val="-3"/>
        </w:rPr>
        <w:t xml:space="preserve"> </w:t>
      </w:r>
      <w:r w:rsidRPr="007B2455">
        <w:rPr>
          <w:spacing w:val="-4"/>
        </w:rPr>
        <w:t>108,</w:t>
      </w:r>
    </w:p>
    <w:p w14:paraId="1A570FB8" w14:textId="4701D6B9" w:rsidR="00BE00CA" w:rsidRPr="007B2455" w:rsidRDefault="00000000" w:rsidP="004D1E78">
      <w:pPr>
        <w:pStyle w:val="Akapitzlist"/>
        <w:numPr>
          <w:ilvl w:val="2"/>
          <w:numId w:val="2"/>
        </w:numPr>
        <w:tabs>
          <w:tab w:val="left" w:pos="360"/>
          <w:tab w:val="left" w:pos="426"/>
          <w:tab w:val="left" w:pos="567"/>
          <w:tab w:val="left" w:pos="709"/>
          <w:tab w:val="left" w:pos="9214"/>
        </w:tabs>
        <w:spacing w:before="38" w:line="276" w:lineRule="auto"/>
        <w:ind w:left="567" w:right="31" w:hanging="360"/>
      </w:pPr>
      <w:r w:rsidRPr="007B2455">
        <w:t>Trybunał</w:t>
      </w:r>
      <w:r w:rsidRPr="004D1E78">
        <w:rPr>
          <w:spacing w:val="-14"/>
        </w:rPr>
        <w:t xml:space="preserve"> </w:t>
      </w:r>
      <w:r w:rsidRPr="007B2455">
        <w:t>Sprawiedliwości</w:t>
      </w:r>
      <w:r w:rsidRPr="004D1E78">
        <w:rPr>
          <w:spacing w:val="-14"/>
        </w:rPr>
        <w:t xml:space="preserve"> </w:t>
      </w:r>
      <w:r w:rsidRPr="007B2455">
        <w:t>Unii</w:t>
      </w:r>
      <w:r w:rsidRPr="004D1E78">
        <w:rPr>
          <w:spacing w:val="-13"/>
        </w:rPr>
        <w:t xml:space="preserve"> </w:t>
      </w:r>
      <w:r w:rsidRPr="007B2455">
        <w:t>Europejskiej</w:t>
      </w:r>
      <w:r w:rsidRPr="004D1E78">
        <w:rPr>
          <w:spacing w:val="-13"/>
        </w:rPr>
        <w:t xml:space="preserve"> </w:t>
      </w:r>
      <w:r w:rsidRPr="007B2455">
        <w:t>stwierdził,</w:t>
      </w:r>
      <w:r w:rsidRPr="004D1E78">
        <w:rPr>
          <w:spacing w:val="-13"/>
        </w:rPr>
        <w:t xml:space="preserve"> </w:t>
      </w:r>
      <w:r w:rsidRPr="007B2455">
        <w:t>w</w:t>
      </w:r>
      <w:r w:rsidRPr="004D1E78">
        <w:rPr>
          <w:spacing w:val="-14"/>
        </w:rPr>
        <w:t xml:space="preserve"> </w:t>
      </w:r>
      <w:r w:rsidRPr="007B2455">
        <w:t>ramach</w:t>
      </w:r>
      <w:r w:rsidRPr="004D1E78">
        <w:rPr>
          <w:spacing w:val="-14"/>
        </w:rPr>
        <w:t xml:space="preserve"> </w:t>
      </w:r>
      <w:r w:rsidRPr="007B2455">
        <w:t>procedury</w:t>
      </w:r>
      <w:r w:rsidRPr="004D1E78">
        <w:rPr>
          <w:spacing w:val="-14"/>
        </w:rPr>
        <w:t xml:space="preserve"> </w:t>
      </w:r>
      <w:r w:rsidRPr="007B2455">
        <w:t>przewidzianej w</w:t>
      </w:r>
      <w:r w:rsidRPr="004D1E78">
        <w:rPr>
          <w:spacing w:val="-14"/>
        </w:rPr>
        <w:t xml:space="preserve"> </w:t>
      </w:r>
      <w:r w:rsidRPr="007B2455">
        <w:t>art.</w:t>
      </w:r>
      <w:r w:rsidRPr="004D1E78">
        <w:rPr>
          <w:spacing w:val="-14"/>
        </w:rPr>
        <w:t xml:space="preserve"> </w:t>
      </w:r>
      <w:r w:rsidRPr="007B2455">
        <w:t>258</w:t>
      </w:r>
      <w:r w:rsidRPr="004D1E78">
        <w:rPr>
          <w:spacing w:val="-14"/>
        </w:rPr>
        <w:t xml:space="preserve"> </w:t>
      </w:r>
      <w:r w:rsidRPr="007B2455">
        <w:t>Traktatu</w:t>
      </w:r>
      <w:r w:rsidRPr="004D1E78">
        <w:rPr>
          <w:spacing w:val="-13"/>
        </w:rPr>
        <w:t xml:space="preserve"> </w:t>
      </w:r>
      <w:r w:rsidRPr="007B2455">
        <w:t>o</w:t>
      </w:r>
      <w:r w:rsidRPr="004D1E78">
        <w:rPr>
          <w:spacing w:val="-14"/>
        </w:rPr>
        <w:t xml:space="preserve"> </w:t>
      </w:r>
      <w:r w:rsidRPr="007B2455">
        <w:t>funkcjonowaniu</w:t>
      </w:r>
      <w:r w:rsidRPr="004D1E78">
        <w:rPr>
          <w:spacing w:val="-14"/>
        </w:rPr>
        <w:t xml:space="preserve"> </w:t>
      </w:r>
      <w:r w:rsidRPr="007B2455">
        <w:t>Unii</w:t>
      </w:r>
      <w:r w:rsidRPr="004D1E78">
        <w:rPr>
          <w:spacing w:val="-12"/>
        </w:rPr>
        <w:t xml:space="preserve"> </w:t>
      </w:r>
      <w:r w:rsidRPr="007B2455">
        <w:t>Europejskiej,</w:t>
      </w:r>
      <w:r w:rsidRPr="004D1E78">
        <w:rPr>
          <w:spacing w:val="-13"/>
        </w:rPr>
        <w:t xml:space="preserve"> </w:t>
      </w:r>
      <w:r w:rsidRPr="007B2455">
        <w:t>że</w:t>
      </w:r>
      <w:r w:rsidR="004D1E78">
        <w:rPr>
          <w:spacing w:val="-12"/>
        </w:rPr>
        <w:t xml:space="preserve"> </w:t>
      </w:r>
      <w:r w:rsidRPr="007B2455">
        <w:t>Rzeczpospolita</w:t>
      </w:r>
      <w:r w:rsidRPr="004D1E78">
        <w:rPr>
          <w:spacing w:val="-12"/>
        </w:rPr>
        <w:t xml:space="preserve"> </w:t>
      </w:r>
      <w:r w:rsidRPr="007B2455">
        <w:t>Polska</w:t>
      </w:r>
      <w:r w:rsidRPr="004D1E78">
        <w:rPr>
          <w:spacing w:val="-14"/>
        </w:rPr>
        <w:t xml:space="preserve"> </w:t>
      </w:r>
      <w:r w:rsidRPr="007B2455">
        <w:t>uchybiła zobowiązaniom,</w:t>
      </w:r>
      <w:r w:rsidRPr="004D1E78">
        <w:rPr>
          <w:spacing w:val="-14"/>
        </w:rPr>
        <w:t xml:space="preserve"> </w:t>
      </w:r>
      <w:r w:rsidRPr="007B2455">
        <w:t>które</w:t>
      </w:r>
      <w:r w:rsidRPr="004D1E78">
        <w:rPr>
          <w:spacing w:val="-14"/>
        </w:rPr>
        <w:t xml:space="preserve"> </w:t>
      </w:r>
      <w:r w:rsidRPr="007B2455">
        <w:t>ciążą</w:t>
      </w:r>
      <w:r w:rsidRPr="004D1E78">
        <w:rPr>
          <w:spacing w:val="-14"/>
        </w:rPr>
        <w:t xml:space="preserve"> </w:t>
      </w:r>
      <w:r w:rsidRPr="007B2455">
        <w:t>na</w:t>
      </w:r>
      <w:r w:rsidRPr="004D1E78">
        <w:rPr>
          <w:spacing w:val="-13"/>
        </w:rPr>
        <w:t xml:space="preserve"> </w:t>
      </w:r>
      <w:r w:rsidRPr="007B2455">
        <w:t>niej</w:t>
      </w:r>
      <w:r w:rsidRPr="004D1E78">
        <w:rPr>
          <w:spacing w:val="-14"/>
        </w:rPr>
        <w:t xml:space="preserve"> </w:t>
      </w:r>
      <w:r w:rsidRPr="007B2455">
        <w:t>na</w:t>
      </w:r>
      <w:r w:rsidRPr="004D1E78">
        <w:rPr>
          <w:spacing w:val="-14"/>
        </w:rPr>
        <w:t xml:space="preserve"> </w:t>
      </w:r>
      <w:r w:rsidRPr="007B2455">
        <w:t>mocy</w:t>
      </w:r>
      <w:r w:rsidRPr="004D1E78">
        <w:rPr>
          <w:spacing w:val="-14"/>
        </w:rPr>
        <w:t xml:space="preserve"> </w:t>
      </w:r>
      <w:r w:rsidRPr="007B2455">
        <w:t>Traktatów,</w:t>
      </w:r>
      <w:r w:rsidRPr="004D1E78">
        <w:rPr>
          <w:spacing w:val="-13"/>
        </w:rPr>
        <w:t xml:space="preserve"> </w:t>
      </w:r>
      <w:r w:rsidRPr="007B2455">
        <w:t>dyrektywy</w:t>
      </w:r>
      <w:r w:rsidRPr="004D1E78">
        <w:rPr>
          <w:spacing w:val="-14"/>
        </w:rPr>
        <w:t xml:space="preserve"> </w:t>
      </w:r>
      <w:r w:rsidRPr="007B2455">
        <w:t>2014/24/UE,</w:t>
      </w:r>
      <w:r w:rsidRPr="004D1E78">
        <w:rPr>
          <w:spacing w:val="-14"/>
        </w:rPr>
        <w:t xml:space="preserve"> </w:t>
      </w:r>
      <w:r w:rsidRPr="007B2455">
        <w:t>dyrektywy 2014/25/UE</w:t>
      </w:r>
      <w:r w:rsidRPr="004D1E78">
        <w:rPr>
          <w:spacing w:val="-6"/>
        </w:rPr>
        <w:t xml:space="preserve"> </w:t>
      </w:r>
      <w:r w:rsidRPr="007B2455">
        <w:t>i</w:t>
      </w:r>
      <w:r w:rsidRPr="004D1E78">
        <w:rPr>
          <w:spacing w:val="-2"/>
        </w:rPr>
        <w:t xml:space="preserve"> </w:t>
      </w:r>
      <w:r w:rsidRPr="007B2455">
        <w:t>dyrektywy</w:t>
      </w:r>
      <w:r w:rsidRPr="004D1E78">
        <w:rPr>
          <w:spacing w:val="-3"/>
        </w:rPr>
        <w:t xml:space="preserve"> </w:t>
      </w:r>
      <w:r w:rsidRPr="007B2455">
        <w:t>2009/81/WE,</w:t>
      </w:r>
      <w:r w:rsidRPr="004D1E78">
        <w:rPr>
          <w:spacing w:val="-6"/>
        </w:rPr>
        <w:t xml:space="preserve"> </w:t>
      </w:r>
      <w:r w:rsidRPr="007B2455">
        <w:t>z</w:t>
      </w:r>
      <w:r w:rsidRPr="004D1E78">
        <w:rPr>
          <w:spacing w:val="-3"/>
        </w:rPr>
        <w:t xml:space="preserve"> </w:t>
      </w:r>
      <w:r w:rsidRPr="007B2455">
        <w:t>uwagi</w:t>
      </w:r>
      <w:r w:rsidRPr="004D1E78">
        <w:rPr>
          <w:spacing w:val="-2"/>
        </w:rPr>
        <w:t xml:space="preserve"> </w:t>
      </w:r>
      <w:r w:rsidRPr="007B2455">
        <w:t>na</w:t>
      </w:r>
      <w:r w:rsidRPr="004D1E78">
        <w:rPr>
          <w:spacing w:val="-3"/>
        </w:rPr>
        <w:t xml:space="preserve"> </w:t>
      </w:r>
      <w:r w:rsidRPr="007B2455">
        <w:t>to,</w:t>
      </w:r>
      <w:r w:rsidRPr="004D1E78">
        <w:rPr>
          <w:spacing w:val="-6"/>
        </w:rPr>
        <w:t xml:space="preserve"> </w:t>
      </w:r>
      <w:r w:rsidRPr="007B2455">
        <w:t>że</w:t>
      </w:r>
      <w:r w:rsidRPr="004D1E78">
        <w:rPr>
          <w:spacing w:val="-3"/>
        </w:rPr>
        <w:t xml:space="preserve"> </w:t>
      </w:r>
      <w:r w:rsidRPr="007B2455">
        <w:t>zamawiający</w:t>
      </w:r>
      <w:r w:rsidRPr="004D1E78">
        <w:rPr>
          <w:spacing w:val="-6"/>
        </w:rPr>
        <w:t xml:space="preserve"> </w:t>
      </w:r>
      <w:r w:rsidRPr="007B2455">
        <w:t>udzielił</w:t>
      </w:r>
      <w:r w:rsidRPr="004D1E78">
        <w:rPr>
          <w:spacing w:val="-2"/>
        </w:rPr>
        <w:t xml:space="preserve"> </w:t>
      </w:r>
      <w:r w:rsidRPr="007B2455">
        <w:t xml:space="preserve">zamówienia </w:t>
      </w:r>
      <w:r w:rsidR="00BE00CA" w:rsidRPr="007B2455">
        <w:br/>
      </w:r>
      <w:r w:rsidRPr="007B2455">
        <w:t>z naruszeniem prawa Unii Europejskiej.</w:t>
      </w:r>
    </w:p>
    <w:p w14:paraId="666B81B5" w14:textId="208DD8A1" w:rsidR="00BE00CA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1274"/>
          <w:tab w:val="left" w:pos="9214"/>
        </w:tabs>
        <w:spacing w:before="40" w:line="276" w:lineRule="auto"/>
        <w:ind w:right="31"/>
      </w:pPr>
      <w:r w:rsidRPr="007B2455">
        <w:t>Zamawiającemu</w:t>
      </w:r>
      <w:r w:rsidRPr="007B2455">
        <w:rPr>
          <w:spacing w:val="-9"/>
        </w:rPr>
        <w:t xml:space="preserve"> </w:t>
      </w:r>
      <w:r w:rsidRPr="007B2455">
        <w:t>przysługuje</w:t>
      </w:r>
      <w:r w:rsidRPr="007B2455">
        <w:rPr>
          <w:spacing w:val="-3"/>
        </w:rPr>
        <w:t xml:space="preserve"> </w:t>
      </w:r>
      <w:r w:rsidRPr="007B2455">
        <w:t>prawo</w:t>
      </w:r>
      <w:r w:rsidRPr="007B2455">
        <w:rPr>
          <w:spacing w:val="-6"/>
        </w:rPr>
        <w:t xml:space="preserve"> </w:t>
      </w:r>
      <w:r w:rsidRPr="007B2455">
        <w:t>do</w:t>
      </w:r>
      <w:r w:rsidRPr="007B2455">
        <w:rPr>
          <w:spacing w:val="-4"/>
        </w:rPr>
        <w:t xml:space="preserve"> </w:t>
      </w:r>
      <w:r w:rsidRPr="007B2455">
        <w:t>odstąpienia</w:t>
      </w:r>
      <w:r w:rsidRPr="007B2455">
        <w:rPr>
          <w:spacing w:val="-5"/>
        </w:rPr>
        <w:t xml:space="preserve"> </w:t>
      </w:r>
      <w:r w:rsidRPr="007B2455">
        <w:t>od</w:t>
      </w:r>
      <w:r w:rsidRPr="007B2455">
        <w:rPr>
          <w:spacing w:val="-6"/>
        </w:rPr>
        <w:t xml:space="preserve"> </w:t>
      </w:r>
      <w:r w:rsidRPr="007B2455">
        <w:rPr>
          <w:spacing w:val="-2"/>
        </w:rPr>
        <w:t>umowy:</w:t>
      </w:r>
    </w:p>
    <w:p w14:paraId="53EBCB6C" w14:textId="531EAD58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567"/>
          <w:tab w:val="left" w:pos="9214"/>
        </w:tabs>
        <w:spacing w:before="38" w:line="276" w:lineRule="auto"/>
        <w:ind w:left="567" w:right="4" w:hanging="284"/>
      </w:pPr>
      <w:r w:rsidRPr="007B2455">
        <w:t>w</w:t>
      </w:r>
      <w:r w:rsidRPr="007B2455">
        <w:rPr>
          <w:spacing w:val="40"/>
        </w:rPr>
        <w:t xml:space="preserve"> </w:t>
      </w:r>
      <w:r w:rsidRPr="007B2455">
        <w:t xml:space="preserve">razie zaistnienia istotnej zmiany okoliczności powodującej, że wykonanie umowy nie leży </w:t>
      </w:r>
      <w:r w:rsidR="00266A90">
        <w:br/>
      </w:r>
      <w:r w:rsidRPr="007B2455">
        <w:t>w interesie publicznym, czego nie można było przewidzieć w chwili zawarcia umowy;</w:t>
      </w:r>
    </w:p>
    <w:p w14:paraId="17E7DA0F" w14:textId="77777777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567"/>
          <w:tab w:val="left" w:pos="862"/>
          <w:tab w:val="left" w:pos="9214"/>
        </w:tabs>
        <w:spacing w:line="276" w:lineRule="auto"/>
        <w:ind w:left="567" w:right="4" w:hanging="241"/>
      </w:pPr>
      <w:r w:rsidRPr="007B2455">
        <w:t>ogłoszenia</w:t>
      </w:r>
      <w:r w:rsidRPr="007B2455">
        <w:rPr>
          <w:spacing w:val="-6"/>
        </w:rPr>
        <w:t xml:space="preserve"> </w:t>
      </w:r>
      <w:r w:rsidRPr="007B2455">
        <w:t>upadłości</w:t>
      </w:r>
      <w:r w:rsidRPr="007B2455">
        <w:rPr>
          <w:spacing w:val="-7"/>
        </w:rPr>
        <w:t xml:space="preserve"> </w:t>
      </w:r>
      <w:r w:rsidRPr="007B2455">
        <w:t>lub</w:t>
      </w:r>
      <w:r w:rsidRPr="007B2455">
        <w:rPr>
          <w:spacing w:val="-9"/>
        </w:rPr>
        <w:t xml:space="preserve"> </w:t>
      </w:r>
      <w:r w:rsidRPr="007B2455">
        <w:t>likwidacji</w:t>
      </w:r>
      <w:r w:rsidRPr="007B2455">
        <w:rPr>
          <w:spacing w:val="-7"/>
        </w:rPr>
        <w:t xml:space="preserve"> </w:t>
      </w:r>
      <w:r w:rsidRPr="007B2455">
        <w:t>działalności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Wykonawcy;</w:t>
      </w:r>
    </w:p>
    <w:p w14:paraId="34A53389" w14:textId="77777777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before="40" w:line="276" w:lineRule="auto"/>
        <w:ind w:left="567" w:right="4"/>
      </w:pPr>
      <w:r w:rsidRPr="007B2455">
        <w:t>W przypadku, o którym mowa w ust. 1 pkt 2 lit. a, zamawiający odstępuje od Umowy w części,</w:t>
      </w:r>
      <w:r w:rsidRPr="007B2455">
        <w:rPr>
          <w:spacing w:val="40"/>
        </w:rPr>
        <w:t xml:space="preserve"> </w:t>
      </w:r>
      <w:r w:rsidRPr="007B2455">
        <w:t>której zmiana dotyczy.</w:t>
      </w:r>
    </w:p>
    <w:p w14:paraId="4D8281C4" w14:textId="77777777" w:rsidR="00BE00CA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line="276" w:lineRule="auto"/>
        <w:ind w:left="567" w:right="4"/>
      </w:pPr>
      <w:r w:rsidRPr="007B2455">
        <w:t>W</w:t>
      </w:r>
      <w:r w:rsidRPr="007B2455">
        <w:rPr>
          <w:spacing w:val="35"/>
        </w:rPr>
        <w:t xml:space="preserve"> </w:t>
      </w:r>
      <w:r w:rsidRPr="007B2455">
        <w:t>przypadkach,</w:t>
      </w:r>
      <w:r w:rsidRPr="007B2455">
        <w:rPr>
          <w:spacing w:val="35"/>
        </w:rPr>
        <w:t xml:space="preserve"> </w:t>
      </w:r>
      <w:r w:rsidRPr="007B2455">
        <w:t>o</w:t>
      </w:r>
      <w:r w:rsidRPr="007B2455">
        <w:rPr>
          <w:spacing w:val="32"/>
        </w:rPr>
        <w:t xml:space="preserve"> </w:t>
      </w:r>
      <w:r w:rsidRPr="007B2455">
        <w:t>których</w:t>
      </w:r>
      <w:r w:rsidRPr="007B2455">
        <w:rPr>
          <w:spacing w:val="33"/>
        </w:rPr>
        <w:t xml:space="preserve"> </w:t>
      </w:r>
      <w:r w:rsidRPr="007B2455">
        <w:t>mowa</w:t>
      </w:r>
      <w:r w:rsidRPr="007B2455">
        <w:rPr>
          <w:spacing w:val="33"/>
        </w:rPr>
        <w:t xml:space="preserve"> </w:t>
      </w:r>
      <w:r w:rsidRPr="007B2455">
        <w:t>w</w:t>
      </w:r>
      <w:r w:rsidRPr="007B2455">
        <w:rPr>
          <w:spacing w:val="34"/>
        </w:rPr>
        <w:t xml:space="preserve"> </w:t>
      </w:r>
      <w:r w:rsidRPr="007B2455">
        <w:t>ust.</w:t>
      </w:r>
      <w:r w:rsidRPr="007B2455">
        <w:rPr>
          <w:spacing w:val="32"/>
        </w:rPr>
        <w:t xml:space="preserve"> </w:t>
      </w:r>
      <w:r w:rsidRPr="007B2455">
        <w:t>1,</w:t>
      </w:r>
      <w:r w:rsidRPr="007B2455">
        <w:rPr>
          <w:spacing w:val="35"/>
        </w:rPr>
        <w:t xml:space="preserve"> </w:t>
      </w:r>
      <w:r w:rsidRPr="007B2455">
        <w:t>wykonawca</w:t>
      </w:r>
      <w:r w:rsidRPr="007B2455">
        <w:rPr>
          <w:spacing w:val="33"/>
        </w:rPr>
        <w:t xml:space="preserve"> </w:t>
      </w:r>
      <w:r w:rsidRPr="007B2455">
        <w:t>może</w:t>
      </w:r>
      <w:r w:rsidRPr="007B2455">
        <w:rPr>
          <w:spacing w:val="33"/>
        </w:rPr>
        <w:t xml:space="preserve"> </w:t>
      </w:r>
      <w:r w:rsidRPr="007B2455">
        <w:t>żądać</w:t>
      </w:r>
      <w:r w:rsidRPr="007B2455">
        <w:rPr>
          <w:spacing w:val="33"/>
        </w:rPr>
        <w:t xml:space="preserve"> </w:t>
      </w:r>
      <w:r w:rsidRPr="007B2455">
        <w:t>wyłącznie</w:t>
      </w:r>
      <w:r w:rsidRPr="007B2455">
        <w:rPr>
          <w:spacing w:val="35"/>
        </w:rPr>
        <w:t xml:space="preserve"> </w:t>
      </w:r>
      <w:r w:rsidRPr="007B2455">
        <w:t>wynagrodzenia należnego z tytułu wykonania części umowy.</w:t>
      </w:r>
    </w:p>
    <w:p w14:paraId="45372CA3" w14:textId="625E0F6C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line="276" w:lineRule="auto"/>
        <w:ind w:left="567" w:right="4"/>
      </w:pPr>
      <w:r w:rsidRPr="007B2455">
        <w:t>Odstąpienie</w:t>
      </w:r>
      <w:r w:rsidRPr="007B2455">
        <w:rPr>
          <w:spacing w:val="34"/>
        </w:rPr>
        <w:t xml:space="preserve"> </w:t>
      </w:r>
      <w:r w:rsidRPr="007B2455">
        <w:t>od</w:t>
      </w:r>
      <w:r w:rsidRPr="007B2455">
        <w:rPr>
          <w:spacing w:val="33"/>
        </w:rPr>
        <w:t xml:space="preserve"> </w:t>
      </w:r>
      <w:r w:rsidRPr="007B2455">
        <w:t>umowy</w:t>
      </w:r>
      <w:r w:rsidRPr="007B2455">
        <w:rPr>
          <w:spacing w:val="33"/>
        </w:rPr>
        <w:t xml:space="preserve"> </w:t>
      </w:r>
      <w:r w:rsidRPr="007B2455">
        <w:t>powinno</w:t>
      </w:r>
      <w:r w:rsidRPr="007B2455">
        <w:rPr>
          <w:spacing w:val="36"/>
        </w:rPr>
        <w:t xml:space="preserve"> </w:t>
      </w:r>
      <w:r w:rsidRPr="007B2455">
        <w:t>nastąpić</w:t>
      </w:r>
      <w:r w:rsidRPr="007B2455">
        <w:rPr>
          <w:spacing w:val="36"/>
        </w:rPr>
        <w:t xml:space="preserve"> </w:t>
      </w:r>
      <w:r w:rsidRPr="007B2455">
        <w:t>w</w:t>
      </w:r>
      <w:r w:rsidRPr="007B2455">
        <w:rPr>
          <w:spacing w:val="33"/>
        </w:rPr>
        <w:t xml:space="preserve"> </w:t>
      </w:r>
      <w:r w:rsidRPr="007B2455">
        <w:t>formie</w:t>
      </w:r>
      <w:r w:rsidRPr="007B2455">
        <w:rPr>
          <w:spacing w:val="32"/>
        </w:rPr>
        <w:t xml:space="preserve"> </w:t>
      </w:r>
      <w:r w:rsidRPr="007B2455">
        <w:t>pisemnej</w:t>
      </w:r>
      <w:r w:rsidRPr="007B2455">
        <w:rPr>
          <w:spacing w:val="35"/>
        </w:rPr>
        <w:t xml:space="preserve"> </w:t>
      </w:r>
      <w:r w:rsidRPr="007B2455">
        <w:t>pod</w:t>
      </w:r>
      <w:r w:rsidRPr="007B2455">
        <w:rPr>
          <w:spacing w:val="33"/>
        </w:rPr>
        <w:t xml:space="preserve"> </w:t>
      </w:r>
      <w:r w:rsidRPr="007B2455">
        <w:t>rygorem</w:t>
      </w:r>
      <w:r w:rsidRPr="007B2455">
        <w:rPr>
          <w:spacing w:val="34"/>
        </w:rPr>
        <w:t xml:space="preserve"> </w:t>
      </w:r>
      <w:r w:rsidRPr="007B2455">
        <w:t>nieważności</w:t>
      </w:r>
      <w:r w:rsidRPr="007B2455">
        <w:rPr>
          <w:spacing w:val="34"/>
        </w:rPr>
        <w:t xml:space="preserve"> </w:t>
      </w:r>
      <w:r w:rsidRPr="007B2455">
        <w:t>takiego odstąpienia oraz powinno zawierać uzasadnienie.</w:t>
      </w:r>
    </w:p>
    <w:p w14:paraId="0704BF74" w14:textId="77777777" w:rsidR="00BE00CA" w:rsidRDefault="00BE00CA" w:rsidP="00266A90">
      <w:pPr>
        <w:pStyle w:val="Akapitzlist"/>
        <w:tabs>
          <w:tab w:val="left" w:pos="480"/>
          <w:tab w:val="left" w:pos="567"/>
          <w:tab w:val="left" w:pos="9214"/>
        </w:tabs>
        <w:spacing w:line="276" w:lineRule="auto"/>
        <w:ind w:left="567" w:right="4" w:firstLine="0"/>
        <w:jc w:val="left"/>
      </w:pPr>
    </w:p>
    <w:p w14:paraId="37264B54" w14:textId="77777777" w:rsidR="00414680" w:rsidRPr="007B2455" w:rsidRDefault="00414680" w:rsidP="00266A90">
      <w:pPr>
        <w:pStyle w:val="Akapitzlist"/>
        <w:tabs>
          <w:tab w:val="left" w:pos="480"/>
          <w:tab w:val="left" w:pos="567"/>
          <w:tab w:val="left" w:pos="9214"/>
        </w:tabs>
        <w:spacing w:line="276" w:lineRule="auto"/>
        <w:ind w:left="567" w:right="4" w:firstLine="0"/>
        <w:jc w:val="left"/>
      </w:pPr>
    </w:p>
    <w:p w14:paraId="70B833C4" w14:textId="6432DD64" w:rsidR="00981D20" w:rsidRPr="007B2455" w:rsidRDefault="00000000" w:rsidP="00266A90">
      <w:pPr>
        <w:spacing w:line="276" w:lineRule="auto"/>
        <w:ind w:left="834" w:right="1030"/>
        <w:jc w:val="center"/>
        <w:rPr>
          <w:b/>
        </w:rPr>
      </w:pPr>
      <w:r w:rsidRPr="007B2455">
        <w:rPr>
          <w:b/>
        </w:rPr>
        <w:lastRenderedPageBreak/>
        <w:t xml:space="preserve">§ </w:t>
      </w:r>
      <w:r w:rsidR="00265918">
        <w:rPr>
          <w:b/>
          <w:spacing w:val="-5"/>
        </w:rPr>
        <w:t>8</w:t>
      </w:r>
    </w:p>
    <w:p w14:paraId="65A6DC23" w14:textId="77777777" w:rsidR="00981D20" w:rsidRPr="007B2455" w:rsidRDefault="00000000" w:rsidP="00266A90">
      <w:pPr>
        <w:spacing w:before="35" w:line="276" w:lineRule="auto"/>
        <w:ind w:right="4"/>
        <w:jc w:val="center"/>
        <w:rPr>
          <w:b/>
        </w:rPr>
      </w:pPr>
      <w:r w:rsidRPr="007B2455">
        <w:rPr>
          <w:b/>
        </w:rPr>
        <w:t>Postanowienia</w:t>
      </w:r>
      <w:r w:rsidRPr="007B2455">
        <w:rPr>
          <w:b/>
          <w:spacing w:val="-7"/>
        </w:rPr>
        <w:t xml:space="preserve"> </w:t>
      </w:r>
      <w:r w:rsidRPr="007B2455">
        <w:rPr>
          <w:b/>
          <w:spacing w:val="-2"/>
        </w:rPr>
        <w:t>końcowe</w:t>
      </w:r>
    </w:p>
    <w:p w14:paraId="13354FC4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before="38" w:line="276" w:lineRule="auto"/>
        <w:ind w:right="31"/>
        <w:jc w:val="both"/>
      </w:pPr>
      <w:r w:rsidRPr="007B2455">
        <w:t>Spory mogące wyniknąć na tle wykonania postanowień Umowy strony poddają rozstrzygnięciu</w:t>
      </w:r>
      <w:r w:rsidRPr="007B2455">
        <w:rPr>
          <w:spacing w:val="80"/>
        </w:rPr>
        <w:t xml:space="preserve"> </w:t>
      </w:r>
      <w:r w:rsidRPr="007B2455">
        <w:t>właściwemu miejscowo sądowi powszechnemu wg siedziby Zamawiającego.</w:t>
      </w:r>
    </w:p>
    <w:p w14:paraId="16DEE3A3" w14:textId="0DB5D191" w:rsidR="00981D20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before="38" w:line="276" w:lineRule="auto"/>
        <w:ind w:right="31"/>
        <w:jc w:val="both"/>
      </w:pPr>
      <w:r w:rsidRPr="007B2455">
        <w:t>W</w:t>
      </w:r>
      <w:r w:rsidRPr="007B2455">
        <w:rPr>
          <w:spacing w:val="-14"/>
        </w:rPr>
        <w:t xml:space="preserve"> </w:t>
      </w:r>
      <w:r w:rsidRPr="007B2455">
        <w:t>sprawach</w:t>
      </w:r>
      <w:r w:rsidRPr="007B2455">
        <w:rPr>
          <w:spacing w:val="-14"/>
        </w:rPr>
        <w:t xml:space="preserve"> </w:t>
      </w:r>
      <w:r w:rsidRPr="007B2455">
        <w:t>nieuregulowanych</w:t>
      </w:r>
      <w:r w:rsidRPr="007B2455">
        <w:rPr>
          <w:spacing w:val="-14"/>
        </w:rPr>
        <w:t xml:space="preserve"> </w:t>
      </w:r>
      <w:r w:rsidRPr="007B2455">
        <w:t>Umową</w:t>
      </w:r>
      <w:r w:rsidRPr="007B2455">
        <w:rPr>
          <w:spacing w:val="-13"/>
        </w:rPr>
        <w:t xml:space="preserve"> </w:t>
      </w:r>
      <w:r w:rsidRPr="007B2455">
        <w:t>stosuje</w:t>
      </w:r>
      <w:r w:rsidRPr="007B2455">
        <w:rPr>
          <w:spacing w:val="-14"/>
        </w:rPr>
        <w:t xml:space="preserve"> </w:t>
      </w:r>
      <w:r w:rsidRPr="007B2455">
        <w:t>się</w:t>
      </w:r>
      <w:r w:rsidRPr="007B2455">
        <w:rPr>
          <w:spacing w:val="-14"/>
        </w:rPr>
        <w:t xml:space="preserve"> </w:t>
      </w:r>
      <w:r w:rsidRPr="007B2455">
        <w:t>przepisy</w:t>
      </w:r>
      <w:r w:rsidRPr="007B2455">
        <w:rPr>
          <w:spacing w:val="-14"/>
        </w:rPr>
        <w:t xml:space="preserve"> </w:t>
      </w:r>
      <w:r w:rsidRPr="007B2455">
        <w:t>Kodeksu</w:t>
      </w:r>
      <w:r w:rsidRPr="007B2455">
        <w:rPr>
          <w:spacing w:val="-13"/>
        </w:rPr>
        <w:t xml:space="preserve"> </w:t>
      </w:r>
      <w:r w:rsidRPr="007B2455">
        <w:t>Cywilnego</w:t>
      </w:r>
      <w:r w:rsidRPr="007B2455">
        <w:rPr>
          <w:spacing w:val="-14"/>
        </w:rPr>
        <w:t xml:space="preserve"> </w:t>
      </w:r>
      <w:r w:rsidRPr="007B2455">
        <w:t>oraz</w:t>
      </w:r>
      <w:r w:rsidRPr="007B2455">
        <w:rPr>
          <w:spacing w:val="-14"/>
        </w:rPr>
        <w:t xml:space="preserve"> </w:t>
      </w:r>
      <w:r w:rsidRPr="007B2455">
        <w:t>ustawę</w:t>
      </w:r>
      <w:r w:rsidRPr="007B2455">
        <w:rPr>
          <w:spacing w:val="-14"/>
        </w:rPr>
        <w:t xml:space="preserve"> </w:t>
      </w:r>
      <w:r w:rsidRPr="007B2455">
        <w:t>prawo zamówień publicznych.</w:t>
      </w:r>
    </w:p>
    <w:p w14:paraId="590623FC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Wykonawca przyjmuje na siebie odpowiedzialność z tytułu wszelkich roszczeń, z jakimi osoby trzecie mogą wystąpić przeciwko Zamawiającemu w związku z korzystaniem przez niego z praw na dobrach niematerialnych należących do osób trzecich, w a szczególności praw autorskich, patentów, wzorów użytkowych, wzorów zdobniczych, wzorów przemysłowych, lub znaków towarowych (w tym również komercyjne) korzystanie z przedmiotu dostawy wymaga korzystania z tych praw. W przypadku ujawnienia roszczeń osób trzecich Wykonawca podejmie wszelkie niezbędne czynności i działania zabezpieczające Zamawiającego przed roszczeniami, stratami, kosztami lub innego rodzaju odpowiedzialnością wobec osób trzecich. W przypadku wystąpienia po stronie Zamawiającego</w:t>
      </w:r>
      <w:r w:rsidRPr="007B2455">
        <w:rPr>
          <w:spacing w:val="-1"/>
        </w:rPr>
        <w:t xml:space="preserve"> </w:t>
      </w:r>
      <w:r w:rsidRPr="007B2455">
        <w:t>strat, kosztów, wydatków lub konieczności zaspokojenia roszczeń osób trzecich, Wykonawca zobowiązany jest do ich pokrycia lub zwrotu w pełnej wysokości.</w:t>
      </w:r>
    </w:p>
    <w:p w14:paraId="0B96346A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Umowę</w:t>
      </w:r>
      <w:r w:rsidRPr="007B2455">
        <w:rPr>
          <w:spacing w:val="66"/>
        </w:rPr>
        <w:t xml:space="preserve"> </w:t>
      </w:r>
      <w:r w:rsidRPr="007B2455">
        <w:t>sporządzono</w:t>
      </w:r>
      <w:r w:rsidRPr="007B2455">
        <w:rPr>
          <w:spacing w:val="65"/>
        </w:rPr>
        <w:t xml:space="preserve"> </w:t>
      </w:r>
      <w:r w:rsidRPr="007B2455">
        <w:t>w</w:t>
      </w:r>
      <w:r w:rsidRPr="007B2455">
        <w:rPr>
          <w:spacing w:val="64"/>
        </w:rPr>
        <w:t xml:space="preserve"> </w:t>
      </w:r>
      <w:r w:rsidRPr="007B2455">
        <w:t>dwóch</w:t>
      </w:r>
      <w:r w:rsidRPr="007B2455">
        <w:rPr>
          <w:spacing w:val="65"/>
        </w:rPr>
        <w:t xml:space="preserve"> </w:t>
      </w:r>
      <w:r w:rsidRPr="007B2455">
        <w:t>jednobrzmiących</w:t>
      </w:r>
      <w:r w:rsidRPr="007B2455">
        <w:rPr>
          <w:spacing w:val="63"/>
        </w:rPr>
        <w:t xml:space="preserve"> </w:t>
      </w:r>
      <w:r w:rsidRPr="007B2455">
        <w:t>egzemplarzach,</w:t>
      </w:r>
      <w:r w:rsidRPr="007B2455">
        <w:rPr>
          <w:spacing w:val="63"/>
        </w:rPr>
        <w:t xml:space="preserve"> </w:t>
      </w:r>
      <w:r w:rsidRPr="007B2455">
        <w:t>jeden</w:t>
      </w:r>
      <w:r w:rsidRPr="007B2455">
        <w:rPr>
          <w:spacing w:val="63"/>
        </w:rPr>
        <w:t xml:space="preserve"> </w:t>
      </w:r>
      <w:r w:rsidRPr="007B2455">
        <w:t>dla</w:t>
      </w:r>
      <w:r w:rsidRPr="007B2455">
        <w:rPr>
          <w:spacing w:val="63"/>
        </w:rPr>
        <w:t xml:space="preserve"> </w:t>
      </w:r>
      <w:r w:rsidRPr="007B2455">
        <w:t>Wykonawcy, a jeden dla Zamawiającego.</w:t>
      </w:r>
    </w:p>
    <w:p w14:paraId="7B0DB920" w14:textId="0B63B7FE" w:rsidR="00981D20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Integralną</w:t>
      </w:r>
      <w:r w:rsidRPr="007B2455">
        <w:rPr>
          <w:spacing w:val="-7"/>
        </w:rPr>
        <w:t xml:space="preserve"> </w:t>
      </w:r>
      <w:r w:rsidRPr="007B2455">
        <w:t>część</w:t>
      </w:r>
      <w:r w:rsidRPr="007B2455">
        <w:rPr>
          <w:spacing w:val="-5"/>
        </w:rPr>
        <w:t xml:space="preserve"> </w:t>
      </w:r>
      <w:r w:rsidRPr="007B2455">
        <w:t>Umowy</w:t>
      </w:r>
      <w:r w:rsidRPr="007B2455">
        <w:rPr>
          <w:spacing w:val="-4"/>
        </w:rPr>
        <w:t xml:space="preserve"> </w:t>
      </w:r>
      <w:r w:rsidRPr="007B2455">
        <w:t>stanowią</w:t>
      </w:r>
      <w:r w:rsidRPr="007B2455">
        <w:rPr>
          <w:spacing w:val="-7"/>
        </w:rPr>
        <w:t xml:space="preserve"> </w:t>
      </w:r>
      <w:r w:rsidRPr="007B2455">
        <w:t>następujące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Załączniki:</w:t>
      </w:r>
    </w:p>
    <w:p w14:paraId="588401A6" w14:textId="0EBDD3DB" w:rsidR="00981D20" w:rsidRPr="007B2455" w:rsidRDefault="007F00BF" w:rsidP="00266A90">
      <w:pPr>
        <w:pStyle w:val="Akapitzlist"/>
        <w:numPr>
          <w:ilvl w:val="1"/>
          <w:numId w:val="1"/>
        </w:numPr>
        <w:tabs>
          <w:tab w:val="left" w:pos="1078"/>
        </w:tabs>
        <w:spacing w:before="36" w:line="276" w:lineRule="auto"/>
        <w:ind w:hanging="241"/>
      </w:pPr>
      <w:r>
        <w:t>O</w:t>
      </w:r>
      <w:r w:rsidRPr="007B2455">
        <w:t>pis</w:t>
      </w:r>
      <w:r w:rsidRPr="007B2455">
        <w:rPr>
          <w:spacing w:val="-6"/>
        </w:rPr>
        <w:t xml:space="preserve"> </w:t>
      </w:r>
      <w:r w:rsidRPr="007B2455">
        <w:t>przedmiotu</w:t>
      </w:r>
      <w:r w:rsidRPr="007B2455">
        <w:rPr>
          <w:spacing w:val="-5"/>
        </w:rPr>
        <w:t xml:space="preserve"> </w:t>
      </w:r>
      <w:r w:rsidRPr="007B2455">
        <w:t>zamówienia</w:t>
      </w:r>
      <w:r w:rsidRPr="007B2455">
        <w:rPr>
          <w:spacing w:val="-7"/>
        </w:rPr>
        <w:t xml:space="preserve"> </w:t>
      </w:r>
      <w:r w:rsidRPr="007B2455">
        <w:t>–</w:t>
      </w:r>
      <w:r w:rsidRPr="007B2455">
        <w:rPr>
          <w:spacing w:val="-5"/>
        </w:rPr>
        <w:t xml:space="preserve"> </w:t>
      </w:r>
      <w:r w:rsidRPr="007B2455">
        <w:t>załącznik</w:t>
      </w:r>
      <w:r w:rsidRPr="007B2455">
        <w:rPr>
          <w:spacing w:val="-6"/>
        </w:rPr>
        <w:t xml:space="preserve"> </w:t>
      </w:r>
      <w:r w:rsidRPr="007B2455">
        <w:t>nr</w:t>
      </w:r>
      <w:r w:rsidRPr="007B2455">
        <w:rPr>
          <w:spacing w:val="-5"/>
        </w:rPr>
        <w:t xml:space="preserve"> </w:t>
      </w:r>
      <w:r w:rsidRPr="007B2455">
        <w:rPr>
          <w:spacing w:val="-10"/>
        </w:rPr>
        <w:t>1</w:t>
      </w:r>
    </w:p>
    <w:p w14:paraId="5B40356A" w14:textId="77777777" w:rsidR="00981D20" w:rsidRPr="007B2455" w:rsidRDefault="00000000" w:rsidP="00266A90">
      <w:pPr>
        <w:pStyle w:val="Akapitzlist"/>
        <w:numPr>
          <w:ilvl w:val="1"/>
          <w:numId w:val="1"/>
        </w:numPr>
        <w:tabs>
          <w:tab w:val="left" w:pos="1077"/>
        </w:tabs>
        <w:spacing w:before="37" w:line="276" w:lineRule="auto"/>
        <w:ind w:left="1076"/>
      </w:pPr>
      <w:r w:rsidRPr="007B2455">
        <w:t>Oferta</w:t>
      </w:r>
      <w:r w:rsidRPr="007B2455">
        <w:rPr>
          <w:spacing w:val="-4"/>
        </w:rPr>
        <w:t xml:space="preserve"> </w:t>
      </w:r>
      <w:r w:rsidRPr="007B2455">
        <w:t>Wykonawcy</w:t>
      </w:r>
      <w:r w:rsidRPr="007B2455">
        <w:rPr>
          <w:spacing w:val="-5"/>
        </w:rPr>
        <w:t xml:space="preserve"> </w:t>
      </w:r>
      <w:r w:rsidRPr="007B2455">
        <w:t>–</w:t>
      </w:r>
      <w:r w:rsidRPr="007B2455">
        <w:rPr>
          <w:spacing w:val="-3"/>
        </w:rPr>
        <w:t xml:space="preserve"> </w:t>
      </w:r>
      <w:r w:rsidRPr="007B2455">
        <w:t>załącznik</w:t>
      </w:r>
      <w:r w:rsidRPr="007B2455">
        <w:rPr>
          <w:spacing w:val="-4"/>
        </w:rPr>
        <w:t xml:space="preserve"> </w:t>
      </w:r>
      <w:r w:rsidRPr="007B2455">
        <w:t>nr</w:t>
      </w:r>
      <w:r w:rsidRPr="007B2455">
        <w:rPr>
          <w:spacing w:val="-3"/>
        </w:rPr>
        <w:t xml:space="preserve"> </w:t>
      </w:r>
      <w:r w:rsidRPr="007B2455">
        <w:rPr>
          <w:spacing w:val="-5"/>
        </w:rPr>
        <w:t>2.</w:t>
      </w:r>
    </w:p>
    <w:p w14:paraId="494E03DE" w14:textId="77777777" w:rsidR="00981D20" w:rsidRPr="007B2455" w:rsidRDefault="00981D20" w:rsidP="00266A90">
      <w:pPr>
        <w:pStyle w:val="Tekstpodstawowy"/>
        <w:spacing w:line="276" w:lineRule="auto"/>
        <w:ind w:left="0"/>
        <w:jc w:val="left"/>
      </w:pPr>
    </w:p>
    <w:p w14:paraId="50F725C0" w14:textId="77777777" w:rsidR="00981D20" w:rsidRPr="007B2455" w:rsidRDefault="00000000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  <w:spacing w:val="-2"/>
        </w:rPr>
      </w:pPr>
      <w:r w:rsidRPr="007B2455">
        <w:rPr>
          <w:b/>
          <w:spacing w:val="-2"/>
        </w:rPr>
        <w:t>Zamawiający:</w:t>
      </w:r>
      <w:r w:rsidRPr="007B2455">
        <w:rPr>
          <w:b/>
        </w:rPr>
        <w:tab/>
      </w:r>
      <w:r w:rsidRPr="007B2455">
        <w:rPr>
          <w:b/>
          <w:spacing w:val="-2"/>
        </w:rPr>
        <w:t>Wykonawca:</w:t>
      </w:r>
    </w:p>
    <w:p w14:paraId="71EAE614" w14:textId="77777777" w:rsidR="0079283D" w:rsidRPr="007B2455" w:rsidRDefault="0079283D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  <w:spacing w:val="-2"/>
        </w:rPr>
      </w:pPr>
    </w:p>
    <w:p w14:paraId="43CEEB54" w14:textId="77777777" w:rsidR="0079283D" w:rsidRPr="007B2455" w:rsidRDefault="0079283D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</w:rPr>
      </w:pPr>
    </w:p>
    <w:p w14:paraId="3470293E" w14:textId="77777777" w:rsidR="00981D20" w:rsidRPr="007B2455" w:rsidRDefault="00000000" w:rsidP="00266A90">
      <w:pPr>
        <w:tabs>
          <w:tab w:val="left" w:pos="5852"/>
        </w:tabs>
        <w:spacing w:before="160" w:line="276" w:lineRule="auto"/>
        <w:ind w:left="904"/>
      </w:pPr>
      <w:r w:rsidRPr="007B2455">
        <w:rPr>
          <w:spacing w:val="-2"/>
        </w:rPr>
        <w:t>.................................................</w:t>
      </w:r>
      <w:r w:rsidRPr="007B2455">
        <w:tab/>
      </w:r>
      <w:r w:rsidRPr="007B2455">
        <w:rPr>
          <w:spacing w:val="-2"/>
        </w:rPr>
        <w:t>……………………………</w:t>
      </w:r>
    </w:p>
    <w:sectPr w:rsidR="00981D20" w:rsidRPr="007B2455" w:rsidSect="00562B0B">
      <w:headerReference w:type="default" r:id="rId7"/>
      <w:footerReference w:type="default" r:id="rId8"/>
      <w:pgSz w:w="11910" w:h="16840"/>
      <w:pgMar w:top="1417" w:right="1417" w:bottom="1417" w:left="1417" w:header="142" w:footer="9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95EE5" w14:textId="77777777" w:rsidR="00A979CE" w:rsidRDefault="00A979CE">
      <w:r>
        <w:separator/>
      </w:r>
    </w:p>
  </w:endnote>
  <w:endnote w:type="continuationSeparator" w:id="0">
    <w:p w14:paraId="0DD061F3" w14:textId="77777777" w:rsidR="00A979CE" w:rsidRDefault="00A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0D834" w14:textId="482417E7" w:rsidR="00981D20" w:rsidRDefault="00295498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EC02350" wp14:editId="794E33BF">
              <wp:simplePos x="0" y="0"/>
              <wp:positionH relativeFrom="page">
                <wp:posOffset>6553200</wp:posOffset>
              </wp:positionH>
              <wp:positionV relativeFrom="page">
                <wp:posOffset>9899650</wp:posOffset>
              </wp:positionV>
              <wp:extent cx="159385" cy="180975"/>
              <wp:effectExtent l="0" t="0" r="0" b="0"/>
              <wp:wrapNone/>
              <wp:docPr id="187711013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0EA21" w14:textId="77777777" w:rsidR="00981D20" w:rsidRDefault="00000000">
                          <w:pPr>
                            <w:pStyle w:val="Tekstpodstawowy"/>
                            <w:spacing w:before="1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02350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516pt;margin-top:779.5pt;width:12.55pt;height:14.2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" filled="f" stroked="f">
              <v:textbox inset="0,0,0,0">
                <w:txbxContent>
                  <w:p w14:paraId="0AB0EA21" w14:textId="77777777" w:rsidR="00981D20" w:rsidRDefault="00000000">
                    <w:pPr>
                      <w:pStyle w:val="Tekstpodstawowy"/>
                      <w:spacing w:before="1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1C177F98" wp14:editId="7498FB58">
              <wp:simplePos x="0" y="0"/>
              <wp:positionH relativeFrom="page">
                <wp:posOffset>1113790</wp:posOffset>
              </wp:positionH>
              <wp:positionV relativeFrom="page">
                <wp:posOffset>10049510</wp:posOffset>
              </wp:positionV>
              <wp:extent cx="963295" cy="139065"/>
              <wp:effectExtent l="0" t="0" r="0" b="0"/>
              <wp:wrapNone/>
              <wp:docPr id="34016626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2D9AA" w14:textId="77777777" w:rsidR="00981D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⁎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niepotrzebne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skreślić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77F98" id="docshape10" o:spid="_x0000_s1027" type="#_x0000_t202" style="position:absolute;margin-left:87.7pt;margin-top:791.3pt;width:75.85pt;height:10.9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" filled="f" stroked="f">
              <v:textbox inset="0,0,0,0">
                <w:txbxContent>
                  <w:p w14:paraId="2602D9AA" w14:textId="77777777" w:rsidR="00981D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⁎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niepotrzebne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8F8F" w14:textId="77777777" w:rsidR="00A979CE" w:rsidRDefault="00A979CE">
      <w:r>
        <w:separator/>
      </w:r>
    </w:p>
  </w:footnote>
  <w:footnote w:type="continuationSeparator" w:id="0">
    <w:p w14:paraId="770E5DD1" w14:textId="77777777" w:rsidR="00A979CE" w:rsidRDefault="00A9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1FF3D" w14:textId="51A06524" w:rsidR="007B2455" w:rsidRDefault="007B2455" w:rsidP="007B2455">
    <w:pPr>
      <w:pStyle w:val="Tekstpodstawowy"/>
      <w:spacing w:before="153"/>
      <w:ind w:left="0" w:right="391"/>
      <w:jc w:val="right"/>
    </w:pPr>
    <w:r w:rsidRPr="007F00BF">
      <w:rPr>
        <w:i/>
        <w:iCs/>
      </w:rPr>
      <w:t>Załącznik</w:t>
    </w:r>
    <w:r w:rsidRPr="007F00BF">
      <w:rPr>
        <w:i/>
        <w:iCs/>
        <w:spacing w:val="-1"/>
      </w:rPr>
      <w:t xml:space="preserve"> </w:t>
    </w:r>
    <w:r w:rsidRPr="007F00BF">
      <w:rPr>
        <w:i/>
        <w:iCs/>
      </w:rPr>
      <w:t>nr</w:t>
    </w:r>
    <w:r w:rsidRPr="007F00BF">
      <w:rPr>
        <w:i/>
        <w:iCs/>
        <w:spacing w:val="-2"/>
      </w:rPr>
      <w:t xml:space="preserve"> </w:t>
    </w:r>
    <w:r w:rsidRPr="007F00BF">
      <w:rPr>
        <w:i/>
        <w:iCs/>
      </w:rPr>
      <w:t>4</w:t>
    </w:r>
    <w:r w:rsidRPr="007F00BF">
      <w:rPr>
        <w:i/>
        <w:iCs/>
        <w:spacing w:val="-1"/>
      </w:rPr>
      <w:t xml:space="preserve"> </w:t>
    </w:r>
    <w:r w:rsidRPr="007F00BF">
      <w:rPr>
        <w:i/>
        <w:iCs/>
      </w:rPr>
      <w:t>do</w:t>
    </w:r>
    <w:r w:rsidRPr="007F00BF">
      <w:rPr>
        <w:i/>
        <w:iCs/>
        <w:spacing w:val="-1"/>
      </w:rPr>
      <w:t xml:space="preserve"> </w:t>
    </w:r>
    <w:r w:rsidRPr="007F00BF">
      <w:rPr>
        <w:i/>
        <w:iCs/>
        <w:spacing w:val="-5"/>
      </w:rPr>
      <w:t>SWZ</w:t>
    </w:r>
  </w:p>
  <w:p w14:paraId="6C2C5942" w14:textId="53ABC9A0" w:rsidR="00981D20" w:rsidRDefault="00981D20">
    <w:pPr>
      <w:pStyle w:val="Tekstpodstawowy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2A3"/>
    <w:multiLevelType w:val="hybridMultilevel"/>
    <w:tmpl w:val="72D4C15C"/>
    <w:lvl w:ilvl="0" w:tplc="7D220CD4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3540988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AA680F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ED543A66">
      <w:numFmt w:val="bullet"/>
      <w:lvlText w:val="•"/>
      <w:lvlJc w:val="left"/>
      <w:pPr>
        <w:ind w:left="3543" w:hanging="360"/>
      </w:pPr>
      <w:rPr>
        <w:rFonts w:hint="default"/>
        <w:lang w:val="pl-PL" w:eastAsia="en-US" w:bidi="ar-SA"/>
      </w:rPr>
    </w:lvl>
    <w:lvl w:ilvl="4" w:tplc="DBB8BC62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A140B0A2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BD90CEF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67CA1A36"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  <w:lvl w:ilvl="8" w:tplc="DFA8E8E0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D35D4"/>
    <w:multiLevelType w:val="hybridMultilevel"/>
    <w:tmpl w:val="2A78C8C2"/>
    <w:lvl w:ilvl="0" w:tplc="3B4412D8">
      <w:start w:val="1"/>
      <w:numFmt w:val="decimal"/>
      <w:lvlText w:val="%1."/>
      <w:lvlJc w:val="left"/>
      <w:pPr>
        <w:ind w:left="1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8528C9C">
      <w:start w:val="1"/>
      <w:numFmt w:val="decimal"/>
      <w:lvlText w:val="%2)"/>
      <w:lvlJc w:val="left"/>
      <w:pPr>
        <w:ind w:left="479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554D72E">
      <w:numFmt w:val="bullet"/>
      <w:lvlText w:val="•"/>
      <w:lvlJc w:val="left"/>
      <w:pPr>
        <w:ind w:left="1500" w:hanging="243"/>
      </w:pPr>
      <w:rPr>
        <w:rFonts w:hint="default"/>
        <w:lang w:val="pl-PL" w:eastAsia="en-US" w:bidi="ar-SA"/>
      </w:rPr>
    </w:lvl>
    <w:lvl w:ilvl="3" w:tplc="B886621C">
      <w:numFmt w:val="bullet"/>
      <w:lvlText w:val="•"/>
      <w:lvlJc w:val="left"/>
      <w:pPr>
        <w:ind w:left="2521" w:hanging="243"/>
      </w:pPr>
      <w:rPr>
        <w:rFonts w:hint="default"/>
        <w:lang w:val="pl-PL" w:eastAsia="en-US" w:bidi="ar-SA"/>
      </w:rPr>
    </w:lvl>
    <w:lvl w:ilvl="4" w:tplc="407A0EA0">
      <w:numFmt w:val="bullet"/>
      <w:lvlText w:val="•"/>
      <w:lvlJc w:val="left"/>
      <w:pPr>
        <w:ind w:left="3542" w:hanging="243"/>
      </w:pPr>
      <w:rPr>
        <w:rFonts w:hint="default"/>
        <w:lang w:val="pl-PL" w:eastAsia="en-US" w:bidi="ar-SA"/>
      </w:rPr>
    </w:lvl>
    <w:lvl w:ilvl="5" w:tplc="8448260A">
      <w:numFmt w:val="bullet"/>
      <w:lvlText w:val="•"/>
      <w:lvlJc w:val="left"/>
      <w:pPr>
        <w:ind w:left="4562" w:hanging="243"/>
      </w:pPr>
      <w:rPr>
        <w:rFonts w:hint="default"/>
        <w:lang w:val="pl-PL" w:eastAsia="en-US" w:bidi="ar-SA"/>
      </w:rPr>
    </w:lvl>
    <w:lvl w:ilvl="6" w:tplc="D34C8FCA">
      <w:numFmt w:val="bullet"/>
      <w:lvlText w:val="•"/>
      <w:lvlJc w:val="left"/>
      <w:pPr>
        <w:ind w:left="5583" w:hanging="243"/>
      </w:pPr>
      <w:rPr>
        <w:rFonts w:hint="default"/>
        <w:lang w:val="pl-PL" w:eastAsia="en-US" w:bidi="ar-SA"/>
      </w:rPr>
    </w:lvl>
    <w:lvl w:ilvl="7" w:tplc="C870F876">
      <w:numFmt w:val="bullet"/>
      <w:lvlText w:val="•"/>
      <w:lvlJc w:val="left"/>
      <w:pPr>
        <w:ind w:left="6604" w:hanging="243"/>
      </w:pPr>
      <w:rPr>
        <w:rFonts w:hint="default"/>
        <w:lang w:val="pl-PL" w:eastAsia="en-US" w:bidi="ar-SA"/>
      </w:rPr>
    </w:lvl>
    <w:lvl w:ilvl="8" w:tplc="5FF80FC0">
      <w:numFmt w:val="bullet"/>
      <w:lvlText w:val="•"/>
      <w:lvlJc w:val="left"/>
      <w:pPr>
        <w:ind w:left="7624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0B7363B1"/>
    <w:multiLevelType w:val="hybridMultilevel"/>
    <w:tmpl w:val="A06CC62A"/>
    <w:lvl w:ilvl="0" w:tplc="D3DE7B54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8224C64">
      <w:start w:val="1"/>
      <w:numFmt w:val="decimal"/>
      <w:lvlText w:val="%2)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25664A2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00E24B12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6C7AE2A2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F77C1A4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CCBEE2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7D021A50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C42EB7C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85278B"/>
    <w:multiLevelType w:val="hybridMultilevel"/>
    <w:tmpl w:val="83327972"/>
    <w:lvl w:ilvl="0" w:tplc="98A0DD04">
      <w:start w:val="1"/>
      <w:numFmt w:val="decimal"/>
      <w:lvlText w:val="%1."/>
      <w:lvlJc w:val="left"/>
      <w:pPr>
        <w:ind w:left="47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06463A2">
      <w:start w:val="1"/>
      <w:numFmt w:val="decimal"/>
      <w:lvlText w:val="%2)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3529504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3" w:tplc="4998C3E6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CEFC4768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C10699C2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6" w:tplc="24729EFE">
      <w:numFmt w:val="bullet"/>
      <w:lvlText w:val="•"/>
      <w:lvlJc w:val="left"/>
      <w:pPr>
        <w:ind w:left="5770" w:hanging="360"/>
      </w:pPr>
      <w:rPr>
        <w:rFonts w:hint="default"/>
        <w:lang w:val="pl-PL" w:eastAsia="en-US" w:bidi="ar-SA"/>
      </w:rPr>
    </w:lvl>
    <w:lvl w:ilvl="7" w:tplc="F3D24F0C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 w:tplc="D1C03BB0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F85791F"/>
    <w:multiLevelType w:val="multilevel"/>
    <w:tmpl w:val="FBE07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5" w15:restartNumberingAfterBreak="0">
    <w:nsid w:val="3D5E74CD"/>
    <w:multiLevelType w:val="hybridMultilevel"/>
    <w:tmpl w:val="54C6C97A"/>
    <w:lvl w:ilvl="0" w:tplc="C20AA38E">
      <w:start w:val="3"/>
      <w:numFmt w:val="decimal"/>
      <w:lvlText w:val="%1."/>
      <w:lvlJc w:val="left"/>
      <w:pPr>
        <w:ind w:left="1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6E000D0">
      <w:numFmt w:val="bullet"/>
      <w:lvlText w:val="•"/>
      <w:lvlJc w:val="left"/>
      <w:pPr>
        <w:ind w:left="1146" w:hanging="240"/>
      </w:pPr>
      <w:rPr>
        <w:rFonts w:hint="default"/>
        <w:lang w:val="pl-PL" w:eastAsia="en-US" w:bidi="ar-SA"/>
      </w:rPr>
    </w:lvl>
    <w:lvl w:ilvl="2" w:tplc="A266B6E8">
      <w:numFmt w:val="bullet"/>
      <w:lvlText w:val="•"/>
      <w:lvlJc w:val="left"/>
      <w:pPr>
        <w:ind w:left="2093" w:hanging="240"/>
      </w:pPr>
      <w:rPr>
        <w:rFonts w:hint="default"/>
        <w:lang w:val="pl-PL" w:eastAsia="en-US" w:bidi="ar-SA"/>
      </w:rPr>
    </w:lvl>
    <w:lvl w:ilvl="3" w:tplc="8DE28D08">
      <w:numFmt w:val="bullet"/>
      <w:lvlText w:val="•"/>
      <w:lvlJc w:val="left"/>
      <w:pPr>
        <w:ind w:left="3039" w:hanging="240"/>
      </w:pPr>
      <w:rPr>
        <w:rFonts w:hint="default"/>
        <w:lang w:val="pl-PL" w:eastAsia="en-US" w:bidi="ar-SA"/>
      </w:rPr>
    </w:lvl>
    <w:lvl w:ilvl="4" w:tplc="CEAEA3BA">
      <w:numFmt w:val="bullet"/>
      <w:lvlText w:val="•"/>
      <w:lvlJc w:val="left"/>
      <w:pPr>
        <w:ind w:left="3986" w:hanging="240"/>
      </w:pPr>
      <w:rPr>
        <w:rFonts w:hint="default"/>
        <w:lang w:val="pl-PL" w:eastAsia="en-US" w:bidi="ar-SA"/>
      </w:rPr>
    </w:lvl>
    <w:lvl w:ilvl="5" w:tplc="C11CECC0">
      <w:numFmt w:val="bullet"/>
      <w:lvlText w:val="•"/>
      <w:lvlJc w:val="left"/>
      <w:pPr>
        <w:ind w:left="4933" w:hanging="240"/>
      </w:pPr>
      <w:rPr>
        <w:rFonts w:hint="default"/>
        <w:lang w:val="pl-PL" w:eastAsia="en-US" w:bidi="ar-SA"/>
      </w:rPr>
    </w:lvl>
    <w:lvl w:ilvl="6" w:tplc="FEE06A14">
      <w:numFmt w:val="bullet"/>
      <w:lvlText w:val="•"/>
      <w:lvlJc w:val="left"/>
      <w:pPr>
        <w:ind w:left="5879" w:hanging="240"/>
      </w:pPr>
      <w:rPr>
        <w:rFonts w:hint="default"/>
        <w:lang w:val="pl-PL" w:eastAsia="en-US" w:bidi="ar-SA"/>
      </w:rPr>
    </w:lvl>
    <w:lvl w:ilvl="7" w:tplc="0E32122E">
      <w:numFmt w:val="bullet"/>
      <w:lvlText w:val="•"/>
      <w:lvlJc w:val="left"/>
      <w:pPr>
        <w:ind w:left="6826" w:hanging="240"/>
      </w:pPr>
      <w:rPr>
        <w:rFonts w:hint="default"/>
        <w:lang w:val="pl-PL" w:eastAsia="en-US" w:bidi="ar-SA"/>
      </w:rPr>
    </w:lvl>
    <w:lvl w:ilvl="8" w:tplc="BA887354">
      <w:numFmt w:val="bullet"/>
      <w:lvlText w:val="•"/>
      <w:lvlJc w:val="left"/>
      <w:pPr>
        <w:ind w:left="7773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85D614B"/>
    <w:multiLevelType w:val="hybridMultilevel"/>
    <w:tmpl w:val="9D22A600"/>
    <w:lvl w:ilvl="0" w:tplc="C96A6266">
      <w:start w:val="1"/>
      <w:numFmt w:val="decimal"/>
      <w:lvlText w:val="%1."/>
      <w:lvlJc w:val="left"/>
      <w:pPr>
        <w:ind w:left="196" w:hanging="240"/>
      </w:pPr>
      <w:rPr>
        <w:rFonts w:hint="default"/>
        <w:w w:val="100"/>
        <w:lang w:val="pl-PL" w:eastAsia="en-US" w:bidi="ar-SA"/>
      </w:rPr>
    </w:lvl>
    <w:lvl w:ilvl="1" w:tplc="4BC8ADD4">
      <w:start w:val="1"/>
      <w:numFmt w:val="decimal"/>
      <w:lvlText w:val="%2)"/>
      <w:lvlJc w:val="left"/>
      <w:pPr>
        <w:ind w:left="7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844084C">
      <w:numFmt w:val="bullet"/>
      <w:lvlText w:val="•"/>
      <w:lvlJc w:val="left"/>
      <w:pPr>
        <w:ind w:left="1785" w:hanging="240"/>
      </w:pPr>
      <w:rPr>
        <w:rFonts w:hint="default"/>
        <w:lang w:val="pl-PL" w:eastAsia="en-US" w:bidi="ar-SA"/>
      </w:rPr>
    </w:lvl>
    <w:lvl w:ilvl="3" w:tplc="A5AC445C">
      <w:numFmt w:val="bullet"/>
      <w:lvlText w:val="•"/>
      <w:lvlJc w:val="left"/>
      <w:pPr>
        <w:ind w:left="2770" w:hanging="240"/>
      </w:pPr>
      <w:rPr>
        <w:rFonts w:hint="default"/>
        <w:lang w:val="pl-PL" w:eastAsia="en-US" w:bidi="ar-SA"/>
      </w:rPr>
    </w:lvl>
    <w:lvl w:ilvl="4" w:tplc="EF4E3718">
      <w:numFmt w:val="bullet"/>
      <w:lvlText w:val="•"/>
      <w:lvlJc w:val="left"/>
      <w:pPr>
        <w:ind w:left="3755" w:hanging="240"/>
      </w:pPr>
      <w:rPr>
        <w:rFonts w:hint="default"/>
        <w:lang w:val="pl-PL" w:eastAsia="en-US" w:bidi="ar-SA"/>
      </w:rPr>
    </w:lvl>
    <w:lvl w:ilvl="5" w:tplc="1DD262B8">
      <w:numFmt w:val="bullet"/>
      <w:lvlText w:val="•"/>
      <w:lvlJc w:val="left"/>
      <w:pPr>
        <w:ind w:left="4740" w:hanging="240"/>
      </w:pPr>
      <w:rPr>
        <w:rFonts w:hint="default"/>
        <w:lang w:val="pl-PL" w:eastAsia="en-US" w:bidi="ar-SA"/>
      </w:rPr>
    </w:lvl>
    <w:lvl w:ilvl="6" w:tplc="AE9E8616">
      <w:numFmt w:val="bullet"/>
      <w:lvlText w:val="•"/>
      <w:lvlJc w:val="left"/>
      <w:pPr>
        <w:ind w:left="5725" w:hanging="240"/>
      </w:pPr>
      <w:rPr>
        <w:rFonts w:hint="default"/>
        <w:lang w:val="pl-PL" w:eastAsia="en-US" w:bidi="ar-SA"/>
      </w:rPr>
    </w:lvl>
    <w:lvl w:ilvl="7" w:tplc="8A94B364">
      <w:numFmt w:val="bullet"/>
      <w:lvlText w:val="•"/>
      <w:lvlJc w:val="left"/>
      <w:pPr>
        <w:ind w:left="6710" w:hanging="240"/>
      </w:pPr>
      <w:rPr>
        <w:rFonts w:hint="default"/>
        <w:lang w:val="pl-PL" w:eastAsia="en-US" w:bidi="ar-SA"/>
      </w:rPr>
    </w:lvl>
    <w:lvl w:ilvl="8" w:tplc="7B7A83E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5650781A"/>
    <w:multiLevelType w:val="hybridMultilevel"/>
    <w:tmpl w:val="A0264946"/>
    <w:lvl w:ilvl="0" w:tplc="599E6F68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51B4F696">
      <w:start w:val="1"/>
      <w:numFmt w:val="decimal"/>
      <w:lvlText w:val="%2)"/>
      <w:lvlJc w:val="left"/>
      <w:pPr>
        <w:ind w:left="71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8A382824">
      <w:numFmt w:val="bullet"/>
      <w:lvlText w:val="•"/>
      <w:lvlJc w:val="left"/>
      <w:pPr>
        <w:ind w:left="1714" w:hanging="240"/>
      </w:pPr>
      <w:rPr>
        <w:rFonts w:hint="default"/>
        <w:lang w:val="pl-PL" w:eastAsia="en-US" w:bidi="ar-SA"/>
      </w:rPr>
    </w:lvl>
    <w:lvl w:ilvl="3" w:tplc="430A36FA">
      <w:numFmt w:val="bullet"/>
      <w:lvlText w:val="•"/>
      <w:lvlJc w:val="left"/>
      <w:pPr>
        <w:ind w:left="2708" w:hanging="240"/>
      </w:pPr>
      <w:rPr>
        <w:rFonts w:hint="default"/>
        <w:lang w:val="pl-PL" w:eastAsia="en-US" w:bidi="ar-SA"/>
      </w:rPr>
    </w:lvl>
    <w:lvl w:ilvl="4" w:tplc="A556739C">
      <w:numFmt w:val="bullet"/>
      <w:lvlText w:val="•"/>
      <w:lvlJc w:val="left"/>
      <w:pPr>
        <w:ind w:left="3702" w:hanging="240"/>
      </w:pPr>
      <w:rPr>
        <w:rFonts w:hint="default"/>
        <w:lang w:val="pl-PL" w:eastAsia="en-US" w:bidi="ar-SA"/>
      </w:rPr>
    </w:lvl>
    <w:lvl w:ilvl="5" w:tplc="B7FCE972">
      <w:numFmt w:val="bullet"/>
      <w:lvlText w:val="•"/>
      <w:lvlJc w:val="left"/>
      <w:pPr>
        <w:ind w:left="4696" w:hanging="240"/>
      </w:pPr>
      <w:rPr>
        <w:rFonts w:hint="default"/>
        <w:lang w:val="pl-PL" w:eastAsia="en-US" w:bidi="ar-SA"/>
      </w:rPr>
    </w:lvl>
    <w:lvl w:ilvl="6" w:tplc="66D8F4BA">
      <w:numFmt w:val="bullet"/>
      <w:lvlText w:val="•"/>
      <w:lvlJc w:val="left"/>
      <w:pPr>
        <w:ind w:left="5690" w:hanging="240"/>
      </w:pPr>
      <w:rPr>
        <w:rFonts w:hint="default"/>
        <w:lang w:val="pl-PL" w:eastAsia="en-US" w:bidi="ar-SA"/>
      </w:rPr>
    </w:lvl>
    <w:lvl w:ilvl="7" w:tplc="16DA01D2">
      <w:numFmt w:val="bullet"/>
      <w:lvlText w:val="•"/>
      <w:lvlJc w:val="left"/>
      <w:pPr>
        <w:ind w:left="6684" w:hanging="240"/>
      </w:pPr>
      <w:rPr>
        <w:rFonts w:hint="default"/>
        <w:lang w:val="pl-PL" w:eastAsia="en-US" w:bidi="ar-SA"/>
      </w:rPr>
    </w:lvl>
    <w:lvl w:ilvl="8" w:tplc="0C9878F6">
      <w:numFmt w:val="bullet"/>
      <w:lvlText w:val="•"/>
      <w:lvlJc w:val="left"/>
      <w:pPr>
        <w:ind w:left="767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56943B86"/>
    <w:multiLevelType w:val="hybridMultilevel"/>
    <w:tmpl w:val="6D06EA10"/>
    <w:lvl w:ilvl="0" w:tplc="F9469A52">
      <w:start w:val="1"/>
      <w:numFmt w:val="decimal"/>
      <w:lvlText w:val="%1."/>
      <w:lvlJc w:val="left"/>
      <w:pPr>
        <w:ind w:left="554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A2E6CBD8">
      <w:start w:val="1"/>
      <w:numFmt w:val="decimal"/>
      <w:lvlText w:val="%2)"/>
      <w:lvlJc w:val="left"/>
      <w:pPr>
        <w:ind w:left="10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99666EAA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3" w:tplc="0FC69DDE">
      <w:numFmt w:val="bullet"/>
      <w:lvlText w:val="•"/>
      <w:lvlJc w:val="left"/>
      <w:pPr>
        <w:ind w:left="2988" w:hanging="240"/>
      </w:pPr>
      <w:rPr>
        <w:rFonts w:hint="default"/>
        <w:lang w:val="pl-PL" w:eastAsia="en-US" w:bidi="ar-SA"/>
      </w:rPr>
    </w:lvl>
    <w:lvl w:ilvl="4" w:tplc="DC6A677C">
      <w:numFmt w:val="bullet"/>
      <w:lvlText w:val="•"/>
      <w:lvlJc w:val="left"/>
      <w:pPr>
        <w:ind w:left="3942" w:hanging="240"/>
      </w:pPr>
      <w:rPr>
        <w:rFonts w:hint="default"/>
        <w:lang w:val="pl-PL" w:eastAsia="en-US" w:bidi="ar-SA"/>
      </w:rPr>
    </w:lvl>
    <w:lvl w:ilvl="5" w:tplc="9B3CD0EC">
      <w:numFmt w:val="bullet"/>
      <w:lvlText w:val="•"/>
      <w:lvlJc w:val="left"/>
      <w:pPr>
        <w:ind w:left="4896" w:hanging="240"/>
      </w:pPr>
      <w:rPr>
        <w:rFonts w:hint="default"/>
        <w:lang w:val="pl-PL" w:eastAsia="en-US" w:bidi="ar-SA"/>
      </w:rPr>
    </w:lvl>
    <w:lvl w:ilvl="6" w:tplc="80384BE2">
      <w:numFmt w:val="bullet"/>
      <w:lvlText w:val="•"/>
      <w:lvlJc w:val="left"/>
      <w:pPr>
        <w:ind w:left="5850" w:hanging="240"/>
      </w:pPr>
      <w:rPr>
        <w:rFonts w:hint="default"/>
        <w:lang w:val="pl-PL" w:eastAsia="en-US" w:bidi="ar-SA"/>
      </w:rPr>
    </w:lvl>
    <w:lvl w:ilvl="7" w:tplc="6E8455DE">
      <w:numFmt w:val="bullet"/>
      <w:lvlText w:val="•"/>
      <w:lvlJc w:val="left"/>
      <w:pPr>
        <w:ind w:left="6804" w:hanging="240"/>
      </w:pPr>
      <w:rPr>
        <w:rFonts w:hint="default"/>
        <w:lang w:val="pl-PL" w:eastAsia="en-US" w:bidi="ar-SA"/>
      </w:rPr>
    </w:lvl>
    <w:lvl w:ilvl="8" w:tplc="9BA4590E">
      <w:numFmt w:val="bullet"/>
      <w:lvlText w:val="•"/>
      <w:lvlJc w:val="left"/>
      <w:pPr>
        <w:ind w:left="7758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63E21C2B"/>
    <w:multiLevelType w:val="hybridMultilevel"/>
    <w:tmpl w:val="0C0A1F02"/>
    <w:lvl w:ilvl="0" w:tplc="FEC8F0B0">
      <w:start w:val="1"/>
      <w:numFmt w:val="decimal"/>
      <w:lvlText w:val="%1."/>
      <w:lvlJc w:val="left"/>
      <w:pPr>
        <w:ind w:left="62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C10B740">
      <w:numFmt w:val="bullet"/>
      <w:lvlText w:val="•"/>
      <w:lvlJc w:val="left"/>
      <w:pPr>
        <w:ind w:left="1524" w:hanging="394"/>
      </w:pPr>
      <w:rPr>
        <w:rFonts w:hint="default"/>
        <w:lang w:val="pl-PL" w:eastAsia="en-US" w:bidi="ar-SA"/>
      </w:rPr>
    </w:lvl>
    <w:lvl w:ilvl="2" w:tplc="B1DCD8A2">
      <w:numFmt w:val="bullet"/>
      <w:lvlText w:val="•"/>
      <w:lvlJc w:val="left"/>
      <w:pPr>
        <w:ind w:left="2429" w:hanging="394"/>
      </w:pPr>
      <w:rPr>
        <w:rFonts w:hint="default"/>
        <w:lang w:val="pl-PL" w:eastAsia="en-US" w:bidi="ar-SA"/>
      </w:rPr>
    </w:lvl>
    <w:lvl w:ilvl="3" w:tplc="769E1D2E">
      <w:numFmt w:val="bullet"/>
      <w:lvlText w:val="•"/>
      <w:lvlJc w:val="left"/>
      <w:pPr>
        <w:ind w:left="3333" w:hanging="394"/>
      </w:pPr>
      <w:rPr>
        <w:rFonts w:hint="default"/>
        <w:lang w:val="pl-PL" w:eastAsia="en-US" w:bidi="ar-SA"/>
      </w:rPr>
    </w:lvl>
    <w:lvl w:ilvl="4" w:tplc="DA00F528">
      <w:numFmt w:val="bullet"/>
      <w:lvlText w:val="•"/>
      <w:lvlJc w:val="left"/>
      <w:pPr>
        <w:ind w:left="4238" w:hanging="394"/>
      </w:pPr>
      <w:rPr>
        <w:rFonts w:hint="default"/>
        <w:lang w:val="pl-PL" w:eastAsia="en-US" w:bidi="ar-SA"/>
      </w:rPr>
    </w:lvl>
    <w:lvl w:ilvl="5" w:tplc="AD669754">
      <w:numFmt w:val="bullet"/>
      <w:lvlText w:val="•"/>
      <w:lvlJc w:val="left"/>
      <w:pPr>
        <w:ind w:left="5143" w:hanging="394"/>
      </w:pPr>
      <w:rPr>
        <w:rFonts w:hint="default"/>
        <w:lang w:val="pl-PL" w:eastAsia="en-US" w:bidi="ar-SA"/>
      </w:rPr>
    </w:lvl>
    <w:lvl w:ilvl="6" w:tplc="EF40082A">
      <w:numFmt w:val="bullet"/>
      <w:lvlText w:val="•"/>
      <w:lvlJc w:val="left"/>
      <w:pPr>
        <w:ind w:left="6047" w:hanging="394"/>
      </w:pPr>
      <w:rPr>
        <w:rFonts w:hint="default"/>
        <w:lang w:val="pl-PL" w:eastAsia="en-US" w:bidi="ar-SA"/>
      </w:rPr>
    </w:lvl>
    <w:lvl w:ilvl="7" w:tplc="B62EA114">
      <w:numFmt w:val="bullet"/>
      <w:lvlText w:val="•"/>
      <w:lvlJc w:val="left"/>
      <w:pPr>
        <w:ind w:left="6952" w:hanging="394"/>
      </w:pPr>
      <w:rPr>
        <w:rFonts w:hint="default"/>
        <w:lang w:val="pl-PL" w:eastAsia="en-US" w:bidi="ar-SA"/>
      </w:rPr>
    </w:lvl>
    <w:lvl w:ilvl="8" w:tplc="29B09B44">
      <w:numFmt w:val="bullet"/>
      <w:lvlText w:val="•"/>
      <w:lvlJc w:val="left"/>
      <w:pPr>
        <w:ind w:left="7857" w:hanging="394"/>
      </w:pPr>
      <w:rPr>
        <w:rFonts w:hint="default"/>
        <w:lang w:val="pl-PL" w:eastAsia="en-US" w:bidi="ar-SA"/>
      </w:rPr>
    </w:lvl>
  </w:abstractNum>
  <w:abstractNum w:abstractNumId="10" w15:restartNumberingAfterBreak="0">
    <w:nsid w:val="705712DD"/>
    <w:multiLevelType w:val="hybridMultilevel"/>
    <w:tmpl w:val="D4F8C8CC"/>
    <w:lvl w:ilvl="0" w:tplc="F41C92D4">
      <w:start w:val="1"/>
      <w:numFmt w:val="decimal"/>
      <w:lvlText w:val="%1."/>
      <w:lvlJc w:val="left"/>
      <w:pPr>
        <w:ind w:left="196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E07790">
      <w:numFmt w:val="bullet"/>
      <w:lvlText w:val="•"/>
      <w:lvlJc w:val="left"/>
      <w:pPr>
        <w:ind w:left="1146" w:hanging="228"/>
      </w:pPr>
      <w:rPr>
        <w:rFonts w:hint="default"/>
        <w:lang w:val="pl-PL" w:eastAsia="en-US" w:bidi="ar-SA"/>
      </w:rPr>
    </w:lvl>
    <w:lvl w:ilvl="2" w:tplc="448070BC">
      <w:numFmt w:val="bullet"/>
      <w:lvlText w:val="•"/>
      <w:lvlJc w:val="left"/>
      <w:pPr>
        <w:ind w:left="2093" w:hanging="228"/>
      </w:pPr>
      <w:rPr>
        <w:rFonts w:hint="default"/>
        <w:lang w:val="pl-PL" w:eastAsia="en-US" w:bidi="ar-SA"/>
      </w:rPr>
    </w:lvl>
    <w:lvl w:ilvl="3" w:tplc="5CAA37C8">
      <w:numFmt w:val="bullet"/>
      <w:lvlText w:val="•"/>
      <w:lvlJc w:val="left"/>
      <w:pPr>
        <w:ind w:left="3039" w:hanging="228"/>
      </w:pPr>
      <w:rPr>
        <w:rFonts w:hint="default"/>
        <w:lang w:val="pl-PL" w:eastAsia="en-US" w:bidi="ar-SA"/>
      </w:rPr>
    </w:lvl>
    <w:lvl w:ilvl="4" w:tplc="83C22CC0">
      <w:numFmt w:val="bullet"/>
      <w:lvlText w:val="•"/>
      <w:lvlJc w:val="left"/>
      <w:pPr>
        <w:ind w:left="3986" w:hanging="228"/>
      </w:pPr>
      <w:rPr>
        <w:rFonts w:hint="default"/>
        <w:lang w:val="pl-PL" w:eastAsia="en-US" w:bidi="ar-SA"/>
      </w:rPr>
    </w:lvl>
    <w:lvl w:ilvl="5" w:tplc="2A8A7054">
      <w:numFmt w:val="bullet"/>
      <w:lvlText w:val="•"/>
      <w:lvlJc w:val="left"/>
      <w:pPr>
        <w:ind w:left="4933" w:hanging="228"/>
      </w:pPr>
      <w:rPr>
        <w:rFonts w:hint="default"/>
        <w:lang w:val="pl-PL" w:eastAsia="en-US" w:bidi="ar-SA"/>
      </w:rPr>
    </w:lvl>
    <w:lvl w:ilvl="6" w:tplc="B16E358C">
      <w:numFmt w:val="bullet"/>
      <w:lvlText w:val="•"/>
      <w:lvlJc w:val="left"/>
      <w:pPr>
        <w:ind w:left="5879" w:hanging="228"/>
      </w:pPr>
      <w:rPr>
        <w:rFonts w:hint="default"/>
        <w:lang w:val="pl-PL" w:eastAsia="en-US" w:bidi="ar-SA"/>
      </w:rPr>
    </w:lvl>
    <w:lvl w:ilvl="7" w:tplc="91528842">
      <w:numFmt w:val="bullet"/>
      <w:lvlText w:val="•"/>
      <w:lvlJc w:val="left"/>
      <w:pPr>
        <w:ind w:left="6826" w:hanging="228"/>
      </w:pPr>
      <w:rPr>
        <w:rFonts w:hint="default"/>
        <w:lang w:val="pl-PL" w:eastAsia="en-US" w:bidi="ar-SA"/>
      </w:rPr>
    </w:lvl>
    <w:lvl w:ilvl="8" w:tplc="C80E75A4">
      <w:numFmt w:val="bullet"/>
      <w:lvlText w:val="•"/>
      <w:lvlJc w:val="left"/>
      <w:pPr>
        <w:ind w:left="7773" w:hanging="228"/>
      </w:pPr>
      <w:rPr>
        <w:rFonts w:hint="default"/>
        <w:lang w:val="pl-PL" w:eastAsia="en-US" w:bidi="ar-SA"/>
      </w:rPr>
    </w:lvl>
  </w:abstractNum>
  <w:abstractNum w:abstractNumId="11" w15:restartNumberingAfterBreak="0">
    <w:nsid w:val="787A37F7"/>
    <w:multiLevelType w:val="hybridMultilevel"/>
    <w:tmpl w:val="13F4C0B6"/>
    <w:lvl w:ilvl="0" w:tplc="ADFAE2E8">
      <w:start w:val="1"/>
      <w:numFmt w:val="decimal"/>
      <w:lvlText w:val="%1."/>
      <w:lvlJc w:val="left"/>
      <w:pPr>
        <w:ind w:left="55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77422D0">
      <w:start w:val="1"/>
      <w:numFmt w:val="decimal"/>
      <w:lvlText w:val="%2)"/>
      <w:lvlJc w:val="left"/>
      <w:pPr>
        <w:ind w:left="904" w:hanging="314"/>
      </w:pPr>
      <w:rPr>
        <w:rFonts w:hint="default"/>
        <w:w w:val="100"/>
        <w:lang w:val="pl-PL" w:eastAsia="en-US" w:bidi="ar-SA"/>
      </w:rPr>
    </w:lvl>
    <w:lvl w:ilvl="2" w:tplc="99087242">
      <w:start w:val="1"/>
      <w:numFmt w:val="lowerLetter"/>
      <w:lvlText w:val="%3)"/>
      <w:lvlJc w:val="left"/>
      <w:pPr>
        <w:ind w:left="1449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96410F0">
      <w:numFmt w:val="bullet"/>
      <w:lvlText w:val="•"/>
      <w:lvlJc w:val="left"/>
      <w:pPr>
        <w:ind w:left="1280" w:hanging="314"/>
      </w:pPr>
      <w:rPr>
        <w:rFonts w:hint="default"/>
        <w:lang w:val="pl-PL" w:eastAsia="en-US" w:bidi="ar-SA"/>
      </w:rPr>
    </w:lvl>
    <w:lvl w:ilvl="4" w:tplc="381A84AE">
      <w:numFmt w:val="bullet"/>
      <w:lvlText w:val="•"/>
      <w:lvlJc w:val="left"/>
      <w:pPr>
        <w:ind w:left="2478" w:hanging="314"/>
      </w:pPr>
      <w:rPr>
        <w:rFonts w:hint="default"/>
        <w:lang w:val="pl-PL" w:eastAsia="en-US" w:bidi="ar-SA"/>
      </w:rPr>
    </w:lvl>
    <w:lvl w:ilvl="5" w:tplc="8502483A">
      <w:numFmt w:val="bullet"/>
      <w:lvlText w:val="•"/>
      <w:lvlJc w:val="left"/>
      <w:pPr>
        <w:ind w:left="3676" w:hanging="314"/>
      </w:pPr>
      <w:rPr>
        <w:rFonts w:hint="default"/>
        <w:lang w:val="pl-PL" w:eastAsia="en-US" w:bidi="ar-SA"/>
      </w:rPr>
    </w:lvl>
    <w:lvl w:ilvl="6" w:tplc="25105148">
      <w:numFmt w:val="bullet"/>
      <w:lvlText w:val="•"/>
      <w:lvlJc w:val="left"/>
      <w:pPr>
        <w:ind w:left="4874" w:hanging="314"/>
      </w:pPr>
      <w:rPr>
        <w:rFonts w:hint="default"/>
        <w:lang w:val="pl-PL" w:eastAsia="en-US" w:bidi="ar-SA"/>
      </w:rPr>
    </w:lvl>
    <w:lvl w:ilvl="7" w:tplc="8708BEA6">
      <w:numFmt w:val="bullet"/>
      <w:lvlText w:val="•"/>
      <w:lvlJc w:val="left"/>
      <w:pPr>
        <w:ind w:left="6072" w:hanging="314"/>
      </w:pPr>
      <w:rPr>
        <w:rFonts w:hint="default"/>
        <w:lang w:val="pl-PL" w:eastAsia="en-US" w:bidi="ar-SA"/>
      </w:rPr>
    </w:lvl>
    <w:lvl w:ilvl="8" w:tplc="72B89D56">
      <w:numFmt w:val="bullet"/>
      <w:lvlText w:val="•"/>
      <w:lvlJc w:val="left"/>
      <w:pPr>
        <w:ind w:left="7270" w:hanging="314"/>
      </w:pPr>
      <w:rPr>
        <w:rFonts w:hint="default"/>
        <w:lang w:val="pl-PL" w:eastAsia="en-US" w:bidi="ar-SA"/>
      </w:rPr>
    </w:lvl>
  </w:abstractNum>
  <w:abstractNum w:abstractNumId="12" w15:restartNumberingAfterBreak="0">
    <w:nsid w:val="78C91091"/>
    <w:multiLevelType w:val="hybridMultilevel"/>
    <w:tmpl w:val="61C8CE7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2385163">
    <w:abstractNumId w:val="8"/>
  </w:num>
  <w:num w:numId="2" w16cid:durableId="1368025836">
    <w:abstractNumId w:val="11"/>
  </w:num>
  <w:num w:numId="3" w16cid:durableId="1656641048">
    <w:abstractNumId w:val="2"/>
  </w:num>
  <w:num w:numId="4" w16cid:durableId="1040589967">
    <w:abstractNumId w:val="1"/>
  </w:num>
  <w:num w:numId="5" w16cid:durableId="569000734">
    <w:abstractNumId w:val="5"/>
  </w:num>
  <w:num w:numId="6" w16cid:durableId="885412493">
    <w:abstractNumId w:val="10"/>
  </w:num>
  <w:num w:numId="7" w16cid:durableId="474642331">
    <w:abstractNumId w:val="6"/>
  </w:num>
  <w:num w:numId="8" w16cid:durableId="1355838808">
    <w:abstractNumId w:val="9"/>
  </w:num>
  <w:num w:numId="9" w16cid:durableId="1114834643">
    <w:abstractNumId w:val="3"/>
  </w:num>
  <w:num w:numId="10" w16cid:durableId="1328049083">
    <w:abstractNumId w:val="7"/>
  </w:num>
  <w:num w:numId="11" w16cid:durableId="811756798">
    <w:abstractNumId w:val="0"/>
  </w:num>
  <w:num w:numId="12" w16cid:durableId="1775199755">
    <w:abstractNumId w:val="12"/>
  </w:num>
  <w:num w:numId="13" w16cid:durableId="1282300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20"/>
    <w:rsid w:val="00012839"/>
    <w:rsid w:val="000151D7"/>
    <w:rsid w:val="0003341C"/>
    <w:rsid w:val="000D119B"/>
    <w:rsid w:val="000D55D4"/>
    <w:rsid w:val="00151D6A"/>
    <w:rsid w:val="00182ADA"/>
    <w:rsid w:val="001A5770"/>
    <w:rsid w:val="001C42B4"/>
    <w:rsid w:val="001D5CEF"/>
    <w:rsid w:val="001F371B"/>
    <w:rsid w:val="00265918"/>
    <w:rsid w:val="0026615D"/>
    <w:rsid w:val="00266A90"/>
    <w:rsid w:val="00295498"/>
    <w:rsid w:val="002C5E3B"/>
    <w:rsid w:val="002D38AB"/>
    <w:rsid w:val="00367215"/>
    <w:rsid w:val="0039600A"/>
    <w:rsid w:val="00401F10"/>
    <w:rsid w:val="00414680"/>
    <w:rsid w:val="004D1E78"/>
    <w:rsid w:val="004D55DB"/>
    <w:rsid w:val="005121B8"/>
    <w:rsid w:val="0053561A"/>
    <w:rsid w:val="00562B0B"/>
    <w:rsid w:val="00582555"/>
    <w:rsid w:val="005B48B4"/>
    <w:rsid w:val="00616C98"/>
    <w:rsid w:val="0061791D"/>
    <w:rsid w:val="00634357"/>
    <w:rsid w:val="00647172"/>
    <w:rsid w:val="00660AE4"/>
    <w:rsid w:val="006B6B47"/>
    <w:rsid w:val="00726D41"/>
    <w:rsid w:val="00731EB8"/>
    <w:rsid w:val="007724C3"/>
    <w:rsid w:val="007823F5"/>
    <w:rsid w:val="0079283D"/>
    <w:rsid w:val="007A490A"/>
    <w:rsid w:val="007B21AE"/>
    <w:rsid w:val="007B2455"/>
    <w:rsid w:val="007C5FFD"/>
    <w:rsid w:val="007E7FEE"/>
    <w:rsid w:val="007F00BF"/>
    <w:rsid w:val="0084036C"/>
    <w:rsid w:val="00863C87"/>
    <w:rsid w:val="008B5856"/>
    <w:rsid w:val="008B74BC"/>
    <w:rsid w:val="008E1C93"/>
    <w:rsid w:val="009170FB"/>
    <w:rsid w:val="0092398D"/>
    <w:rsid w:val="00944862"/>
    <w:rsid w:val="00964CB3"/>
    <w:rsid w:val="00981D20"/>
    <w:rsid w:val="00982788"/>
    <w:rsid w:val="009A56E6"/>
    <w:rsid w:val="00A151C1"/>
    <w:rsid w:val="00A327D2"/>
    <w:rsid w:val="00A32EB4"/>
    <w:rsid w:val="00A93B72"/>
    <w:rsid w:val="00A979CE"/>
    <w:rsid w:val="00AB568B"/>
    <w:rsid w:val="00AF3186"/>
    <w:rsid w:val="00B30DA7"/>
    <w:rsid w:val="00BC52BB"/>
    <w:rsid w:val="00BE00CA"/>
    <w:rsid w:val="00C3215A"/>
    <w:rsid w:val="00C827BB"/>
    <w:rsid w:val="00C8380D"/>
    <w:rsid w:val="00C96FF8"/>
    <w:rsid w:val="00CC0947"/>
    <w:rsid w:val="00DA0F2A"/>
    <w:rsid w:val="00DA1148"/>
    <w:rsid w:val="00E53DF8"/>
    <w:rsid w:val="00E86C40"/>
    <w:rsid w:val="00F15466"/>
    <w:rsid w:val="00F207FC"/>
    <w:rsid w:val="00F21AFD"/>
    <w:rsid w:val="00F2299C"/>
    <w:rsid w:val="00F261C6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6B3DC"/>
  <w15:docId w15:val="{74240DC7-6448-4A5B-A178-AAFE38C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6"/>
      <w:jc w:val="both"/>
    </w:pPr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34"/>
    <w:qFormat/>
    <w:pPr>
      <w:ind w:left="47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B4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8B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4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8B4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34"/>
    <w:qFormat/>
    <w:rsid w:val="00A93B7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Dawid Banasiak</cp:lastModifiedBy>
  <cp:revision>25</cp:revision>
  <dcterms:created xsi:type="dcterms:W3CDTF">2023-05-10T13:09:00Z</dcterms:created>
  <dcterms:modified xsi:type="dcterms:W3CDTF">2024-11-26T12:35:00Z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dla Microsoft 365</vt:lpwstr>
  </property>
</Properties>
</file>