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BDCB" w14:textId="64772532" w:rsidR="00FA5575" w:rsidRPr="00CB1376" w:rsidRDefault="00FA5575" w:rsidP="00CB1376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17D2E05A" w14:textId="24173E62" w:rsidR="00FA5575" w:rsidRPr="00E63337" w:rsidRDefault="00BC1A44" w:rsidP="00FA557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Znak sprawy: </w:t>
      </w:r>
      <w:r w:rsidR="00FA5575">
        <w:rPr>
          <w:rFonts w:ascii="Times New Roman" w:eastAsia="Calibri" w:hAnsi="Times New Roman" w:cs="Times New Roman"/>
        </w:rPr>
        <w:t>OR-RB</w:t>
      </w:r>
      <w:r w:rsidR="00FA5575" w:rsidRPr="00166A53">
        <w:rPr>
          <w:rFonts w:ascii="Times New Roman" w:eastAsia="Calibri" w:hAnsi="Times New Roman" w:cs="Times New Roman"/>
        </w:rPr>
        <w:t>.272.</w:t>
      </w:r>
      <w:r w:rsidR="00FA5575">
        <w:rPr>
          <w:rFonts w:ascii="Times New Roman" w:eastAsia="Calibri" w:hAnsi="Times New Roman" w:cs="Times New Roman"/>
        </w:rPr>
        <w:t>2</w:t>
      </w:r>
      <w:r w:rsidR="00FA5575" w:rsidRPr="00166A53">
        <w:rPr>
          <w:rFonts w:ascii="Times New Roman" w:eastAsia="Calibri" w:hAnsi="Times New Roman" w:cs="Times New Roman"/>
        </w:rPr>
        <w:t>.</w:t>
      </w:r>
      <w:r w:rsidR="00040702">
        <w:rPr>
          <w:rFonts w:ascii="Times New Roman" w:eastAsia="Calibri" w:hAnsi="Times New Roman" w:cs="Times New Roman"/>
        </w:rPr>
        <w:t>7</w:t>
      </w:r>
      <w:r w:rsidR="00FA5575" w:rsidRPr="00166A53">
        <w:rPr>
          <w:rFonts w:ascii="Times New Roman" w:eastAsia="Calibri" w:hAnsi="Times New Roman" w:cs="Times New Roman"/>
        </w:rPr>
        <w:t>.202</w:t>
      </w:r>
      <w:r w:rsidR="00FA5575">
        <w:rPr>
          <w:rFonts w:ascii="Times New Roman" w:eastAsia="Calibri" w:hAnsi="Times New Roman" w:cs="Times New Roman"/>
        </w:rPr>
        <w:t>5</w:t>
      </w:r>
    </w:p>
    <w:p w14:paraId="0FF59ABD" w14:textId="77777777" w:rsidR="00FA5575" w:rsidRPr="00166A53" w:rsidRDefault="00FA5575" w:rsidP="00FA557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5C3E076B" w14:textId="77777777" w:rsidR="00FA5575" w:rsidRPr="00166A53" w:rsidRDefault="00FA5575" w:rsidP="00FA557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aktualności informacji zawartej w oświadczeniu o którym mowa w art. 125 ust.1 ustawy </w:t>
      </w:r>
    </w:p>
    <w:p w14:paraId="52AF8E01" w14:textId="77777777" w:rsidR="00FA5575" w:rsidRPr="00166A53" w:rsidRDefault="00FA5575" w:rsidP="00FA557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3E7990D" w14:textId="77777777" w:rsidR="00FA5575" w:rsidRPr="00C6453C" w:rsidRDefault="00FA5575" w:rsidP="00FA5575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6E755A6" w14:textId="7DECECE5" w:rsidR="00FA5575" w:rsidRDefault="00FA5575" w:rsidP="00FA5575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Na potrzeby postępowania w trybie podstawowym  na</w:t>
      </w:r>
      <w:r w:rsidR="0024432E">
        <w:rPr>
          <w:rFonts w:ascii="Times New Roman" w:eastAsia="Times New Roman" w:hAnsi="Times New Roman" w:cs="Times New Roman"/>
          <w:lang w:eastAsia="ar-SA"/>
        </w:rPr>
        <w:t xml:space="preserve"> </w:t>
      </w:r>
      <w:r w:rsidR="00040702"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„Świadczenie usług publicznego transportu zbiorowego o charakterze użyteczności publicznej na terenie Powiatu Grudziądzkiego oraz poza jego granicami – na podstawie zawartych porozumień”</w:t>
      </w:r>
      <w:r w:rsidR="00040702" w:rsidRPr="00CC3F92">
        <w:rPr>
          <w:rFonts w:ascii="Times New Roman" w:hAnsi="Times New Roman"/>
          <w:b/>
          <w:bCs/>
          <w:sz w:val="20"/>
          <w:szCs w:val="20"/>
        </w:rPr>
        <w:t>,</w:t>
      </w:r>
      <w:r w:rsidR="00040702" w:rsidRPr="00A335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40702" w:rsidRPr="00040702">
        <w:rPr>
          <w:rFonts w:ascii="Times New Roman" w:hAnsi="Times New Roman"/>
          <w:sz w:val="20"/>
          <w:szCs w:val="20"/>
        </w:rPr>
        <w:t>o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świadczam, co następuje:</w:t>
      </w:r>
    </w:p>
    <w:p w14:paraId="03CD978D" w14:textId="77777777" w:rsidR="00FA5575" w:rsidRPr="00166A53" w:rsidRDefault="00FA5575" w:rsidP="00FA5575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13BB253" w14:textId="77777777" w:rsidR="00FA5575" w:rsidRDefault="00FA5575" w:rsidP="00FA5575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085331">
        <w:rPr>
          <w:rFonts w:ascii="Times New Roman" w:eastAsia="Times New Roman" w:hAnsi="Times New Roman" w:cs="Times New Roman"/>
          <w:b/>
          <w:bCs/>
          <w:lang w:eastAsia="ar-SA"/>
        </w:rPr>
        <w:t>aktualne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o niepodleganiu wykluczeniu</w:t>
      </w:r>
      <w:r>
        <w:rPr>
          <w:rFonts w:ascii="Times New Roman" w:eastAsia="Times New Roman" w:hAnsi="Times New Roman" w:cs="Times New Roman"/>
          <w:lang w:eastAsia="ar-SA"/>
        </w:rPr>
        <w:t xml:space="preserve"> (JEDZ)</w:t>
      </w:r>
      <w:r w:rsidRPr="00166A53">
        <w:rPr>
          <w:rFonts w:ascii="Times New Roman" w:eastAsia="Times New Roman" w:hAnsi="Times New Roman" w:cs="Times New Roman"/>
          <w:lang w:eastAsia="ar-SA"/>
        </w:rPr>
        <w:t>, o którym mowa w art. 125 ust. 1 Pzp, w zakresie podstaw wykluczenia z postępowania wskazanych przez Zamawiającego</w:t>
      </w:r>
      <w:r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6A34D32C" w14:textId="77777777" w:rsidR="00FA5575" w:rsidRPr="00576EC7" w:rsidRDefault="00FA5575" w:rsidP="00FA557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art. 108 ust. 3 ustawy pzp,</w:t>
      </w:r>
    </w:p>
    <w:p w14:paraId="07962198" w14:textId="77777777" w:rsidR="00FA5575" w:rsidRPr="00C6453C" w:rsidRDefault="00FA5575" w:rsidP="00FA557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259384A9" w14:textId="77777777" w:rsidR="00FA5575" w:rsidRPr="00C6453C" w:rsidRDefault="00FA5575" w:rsidP="00FA557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275502F7" w14:textId="77777777" w:rsidR="00FA5575" w:rsidRPr="0070321D" w:rsidRDefault="00FA5575" w:rsidP="00FA557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035F80B8" w14:textId="77777777" w:rsidR="00FA5575" w:rsidRPr="005A67A6" w:rsidRDefault="00FA5575" w:rsidP="00FA557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109 ust. 1 pkt 1 </w:t>
      </w:r>
      <w:r w:rsidRPr="005A67A6">
        <w:rPr>
          <w:rFonts w:ascii="Times New Roman" w:eastAsia="Times New Roman" w:hAnsi="Times New Roman" w:cs="Times New Roman"/>
          <w:lang w:eastAsia="ar-SA"/>
        </w:rPr>
        <w:t xml:space="preserve">ustawy Pzp, dotyczących </w:t>
      </w:r>
      <w:r>
        <w:rPr>
          <w:rFonts w:ascii="Times New Roman" w:eastAsia="Times New Roman" w:hAnsi="Times New Roman" w:cs="Times New Roman"/>
          <w:lang w:eastAsia="ar-SA"/>
        </w:rPr>
        <w:t>naruszenia obowiązków dotyczących płatności podatków i opłat lokalnych,</w:t>
      </w:r>
    </w:p>
    <w:p w14:paraId="6CDFB39C" w14:textId="0FC0E821" w:rsidR="00FA5575" w:rsidRDefault="00FA5575" w:rsidP="00FA55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1- </w:t>
      </w:r>
      <w:r w:rsidR="00085331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Pzp.</w:t>
      </w:r>
    </w:p>
    <w:p w14:paraId="31E61460" w14:textId="77777777" w:rsidR="00040702" w:rsidRDefault="00040702" w:rsidP="00FA55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0E41C5" w14:textId="31FF2B6E" w:rsidR="00040702" w:rsidRDefault="00040702" w:rsidP="00FA55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Oświadcza/my, że </w:t>
      </w:r>
      <w:r w:rsidR="00085331" w:rsidRPr="00166A53">
        <w:rPr>
          <w:rFonts w:ascii="Times New Roman" w:eastAsia="Times New Roman" w:hAnsi="Times New Roman" w:cs="Times New Roman"/>
          <w:lang w:eastAsia="ar-SA"/>
        </w:rPr>
        <w:t xml:space="preserve">aktualne są informacje </w:t>
      </w:r>
      <w:r w:rsidR="00085331">
        <w:rPr>
          <w:rFonts w:ascii="Times New Roman" w:eastAsia="Times New Roman" w:hAnsi="Times New Roman" w:cs="Times New Roman"/>
          <w:lang w:eastAsia="ar-SA"/>
        </w:rPr>
        <w:t xml:space="preserve">zawarte w oświadczeniu złożonym przeze mnie wraz </w:t>
      </w:r>
      <w:r w:rsidR="00085331">
        <w:rPr>
          <w:rFonts w:ascii="Times New Roman" w:eastAsia="Times New Roman" w:hAnsi="Times New Roman" w:cs="Times New Roman"/>
          <w:lang w:eastAsia="ar-SA"/>
        </w:rPr>
        <w:br/>
        <w:t>z ofertą oświadczeniu dotyczące:</w:t>
      </w:r>
    </w:p>
    <w:p w14:paraId="576CB9D5" w14:textId="77777777" w:rsidR="00040702" w:rsidRPr="00297FAF" w:rsidRDefault="00040702" w:rsidP="00040702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 xml:space="preserve">z dnia 13 kwietnia 2022 r. o szczególnych rozwiązaniach </w:t>
      </w:r>
      <w:r w:rsidRPr="00297FAF">
        <w:rPr>
          <w:rFonts w:ascii="Times New Roman" w:hAnsi="Times New Roman" w:cs="Times New Roman"/>
          <w:color w:val="000000"/>
        </w:rPr>
        <w:br/>
        <w:t>w zakresie przeciwdziałania wspieraniu agresji na Ukrainę oraz służących ochronie bezpieczeństwa narodowego (Dz. U. z 2024 r. poz. 507)</w:t>
      </w:r>
      <w:r>
        <w:rPr>
          <w:rFonts w:ascii="Times New Roman" w:hAnsi="Times New Roman" w:cs="Times New Roman"/>
          <w:color w:val="000000"/>
        </w:rPr>
        <w:t>,</w:t>
      </w:r>
    </w:p>
    <w:p w14:paraId="5CFA4A5A" w14:textId="4B115691" w:rsidR="00FA5575" w:rsidRPr="00085331" w:rsidRDefault="00040702" w:rsidP="00040702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hAnsi="Times New Roman" w:cs="Times New Roman"/>
          <w:color w:val="000000"/>
        </w:rPr>
        <w:t xml:space="preserve">art. 5K rozporządzenia Rady (UE) nr 833/2014 z dnia 31 lipca 2014 r. dotyczącego środków ograniczających w związku z działaniami Rosji destabilizującymi sytuację na Ukrainie </w:t>
      </w:r>
      <w:r w:rsidRPr="00297FAF">
        <w:rPr>
          <w:rFonts w:ascii="Times New Roman" w:hAnsi="Times New Roman" w:cs="Times New Roman"/>
          <w:color w:val="000000"/>
        </w:rPr>
        <w:br/>
        <w:t>(Dz. U. UE nr L 229 z 31.07.2014 r., str. 1, z poźn. zm.)</w:t>
      </w:r>
    </w:p>
    <w:p w14:paraId="16D67C81" w14:textId="13E8238D" w:rsidR="00085331" w:rsidRPr="00085331" w:rsidRDefault="00085331" w:rsidP="00085331">
      <w:pPr>
        <w:spacing w:after="240"/>
        <w:jc w:val="both"/>
        <w:rPr>
          <w:rFonts w:ascii="Times New Roman" w:hAnsi="Times New Roman" w:cs="Times New Roman"/>
          <w:b/>
          <w:iCs/>
        </w:rPr>
      </w:pPr>
      <w:r w:rsidRPr="00085331">
        <w:rPr>
          <w:rFonts w:ascii="Times New Roman" w:eastAsia="Calibri" w:hAnsi="Times New Roman" w:cs="Times New Roman"/>
        </w:rPr>
        <w:t>Oświadczam/my, że</w:t>
      </w:r>
      <w:r w:rsidRPr="00085331">
        <w:rPr>
          <w:rFonts w:ascii="Times New Roman" w:hAnsi="Times New Roman" w:cs="Times New Roman"/>
          <w:iCs/>
        </w:rPr>
        <w:t xml:space="preserve"> nie podlegam zakazowi zamówień, o którym mowa w art. 5k ust. 1 rozporządzenia 833/2014, w brzmieniu nadanym rozporządzeniem 2022/576.</w:t>
      </w:r>
    </w:p>
    <w:p w14:paraId="09034114" w14:textId="77777777" w:rsidR="00FA5575" w:rsidRDefault="00FA5575" w:rsidP="00FA55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CE462B2" w14:textId="77777777" w:rsidR="00FA5575" w:rsidRDefault="00FA5575" w:rsidP="00FA55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0AB3CFA" w14:textId="77777777" w:rsidR="00FA5575" w:rsidRPr="00166A53" w:rsidRDefault="00FA5575" w:rsidP="00FA5575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044F1565" w14:textId="77777777" w:rsidR="00FA5575" w:rsidRPr="00166A53" w:rsidRDefault="00FA5575" w:rsidP="00FA5575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miejsce i data</w:t>
      </w:r>
    </w:p>
    <w:p w14:paraId="68F47D9C" w14:textId="77777777" w:rsidR="00FA5575" w:rsidRPr="00166A53" w:rsidRDefault="00FA5575" w:rsidP="00FA5575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0683B32D" w14:textId="77777777" w:rsidR="00FA5575" w:rsidRPr="00166A53" w:rsidRDefault="00FA5575" w:rsidP="00FA5575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57D6F3D" w14:textId="77777777" w:rsidR="00FA5575" w:rsidRPr="00800745" w:rsidRDefault="00FA5575" w:rsidP="00FA557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82118E1" w14:textId="77777777" w:rsidR="00FA5575" w:rsidRDefault="00FA5575" w:rsidP="00FA557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8C43F89" w14:textId="77777777" w:rsidR="00FA5575" w:rsidRPr="00800745" w:rsidRDefault="00FA5575" w:rsidP="00FA557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C655C4" w14:textId="77777777" w:rsidR="00FA5575" w:rsidRPr="00800745" w:rsidRDefault="00FA5575" w:rsidP="00FA5575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lastRenderedPageBreak/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12D528BB" w14:textId="074C1ED6" w:rsidR="00FA5575" w:rsidRPr="00800745" w:rsidRDefault="00FA5575" w:rsidP="00FA55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elektronicznym.</w:t>
      </w:r>
    </w:p>
    <w:p w14:paraId="16885053" w14:textId="6CBD0951" w:rsidR="00FA5575" w:rsidRPr="00800745" w:rsidRDefault="00FA5575" w:rsidP="00FA55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067E3116" w14:textId="77777777" w:rsidR="00FA5575" w:rsidRPr="00E63337" w:rsidRDefault="00FA5575" w:rsidP="00FA5575">
      <w:pPr>
        <w:contextualSpacing/>
        <w:jc w:val="both"/>
        <w:rPr>
          <w:rFonts w:ascii="Times New Roman" w:eastAsia="Cambria" w:hAnsi="Times New Roman" w:cs="Times New Roman"/>
        </w:rPr>
      </w:pPr>
    </w:p>
    <w:p w14:paraId="322DBD8F" w14:textId="77777777" w:rsidR="00E63337" w:rsidRPr="00FA5575" w:rsidRDefault="00E63337" w:rsidP="00FA5575"/>
    <w:sectPr w:rsidR="00E63337" w:rsidRPr="00FA5575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7AF6" w14:textId="77777777" w:rsidR="00137460" w:rsidRDefault="00137460" w:rsidP="00AB0249">
      <w:pPr>
        <w:spacing w:after="0" w:line="240" w:lineRule="auto"/>
      </w:pPr>
      <w:r>
        <w:separator/>
      </w:r>
    </w:p>
  </w:endnote>
  <w:endnote w:type="continuationSeparator" w:id="0">
    <w:p w14:paraId="2FDB3573" w14:textId="77777777" w:rsidR="00137460" w:rsidRDefault="0013746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16D7" w14:textId="77777777" w:rsidR="00137460" w:rsidRDefault="00137460" w:rsidP="00AB0249">
      <w:pPr>
        <w:spacing w:after="0" w:line="240" w:lineRule="auto"/>
      </w:pPr>
      <w:r>
        <w:separator/>
      </w:r>
    </w:p>
  </w:footnote>
  <w:footnote w:type="continuationSeparator" w:id="0">
    <w:p w14:paraId="49BEF469" w14:textId="77777777" w:rsidR="00137460" w:rsidRDefault="0013746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49BA" w14:textId="0D33838E" w:rsidR="00800745" w:rsidRPr="00E14ED5" w:rsidRDefault="00FA557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bCs/>
        <w:sz w:val="20"/>
        <w:szCs w:val="20"/>
      </w:rPr>
      <w:t>Załącznik nr 10</w:t>
    </w:r>
    <w:r w:rsidR="00800745"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17FF22C3" w14:textId="77777777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2B"/>
    <w:multiLevelType w:val="hybridMultilevel"/>
    <w:tmpl w:val="7248A21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798">
    <w:abstractNumId w:val="1"/>
  </w:num>
  <w:num w:numId="2" w16cid:durableId="70290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67"/>
    <w:rsid w:val="0002366E"/>
    <w:rsid w:val="00040702"/>
    <w:rsid w:val="00083BB6"/>
    <w:rsid w:val="00085331"/>
    <w:rsid w:val="00092A63"/>
    <w:rsid w:val="000A4BF3"/>
    <w:rsid w:val="000B4B94"/>
    <w:rsid w:val="00107AF3"/>
    <w:rsid w:val="00137460"/>
    <w:rsid w:val="00165360"/>
    <w:rsid w:val="00166A53"/>
    <w:rsid w:val="00191548"/>
    <w:rsid w:val="001D33E0"/>
    <w:rsid w:val="00205AB6"/>
    <w:rsid w:val="00210511"/>
    <w:rsid w:val="00213C28"/>
    <w:rsid w:val="00242799"/>
    <w:rsid w:val="0024432E"/>
    <w:rsid w:val="00245FB1"/>
    <w:rsid w:val="00263AFC"/>
    <w:rsid w:val="00282065"/>
    <w:rsid w:val="00297FAF"/>
    <w:rsid w:val="002A22EB"/>
    <w:rsid w:val="002A6DF4"/>
    <w:rsid w:val="002B60FC"/>
    <w:rsid w:val="002C25C9"/>
    <w:rsid w:val="002C3840"/>
    <w:rsid w:val="003023FB"/>
    <w:rsid w:val="00333438"/>
    <w:rsid w:val="003408EE"/>
    <w:rsid w:val="003A47A9"/>
    <w:rsid w:val="003C4F11"/>
    <w:rsid w:val="004054FF"/>
    <w:rsid w:val="004548F5"/>
    <w:rsid w:val="00473A1D"/>
    <w:rsid w:val="004C4904"/>
    <w:rsid w:val="004D2EA7"/>
    <w:rsid w:val="00530C64"/>
    <w:rsid w:val="005A53F9"/>
    <w:rsid w:val="005A67A6"/>
    <w:rsid w:val="005F0BAF"/>
    <w:rsid w:val="006020BC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D1CEB"/>
    <w:rsid w:val="008E4214"/>
    <w:rsid w:val="008F4CA3"/>
    <w:rsid w:val="00912077"/>
    <w:rsid w:val="00945A05"/>
    <w:rsid w:val="00982F33"/>
    <w:rsid w:val="009F3DCE"/>
    <w:rsid w:val="00A4166C"/>
    <w:rsid w:val="00A52F1C"/>
    <w:rsid w:val="00AB0249"/>
    <w:rsid w:val="00B006E6"/>
    <w:rsid w:val="00B0125B"/>
    <w:rsid w:val="00B12662"/>
    <w:rsid w:val="00B23170"/>
    <w:rsid w:val="00B24FBC"/>
    <w:rsid w:val="00B62BAC"/>
    <w:rsid w:val="00B82637"/>
    <w:rsid w:val="00BA6BF2"/>
    <w:rsid w:val="00BC1A44"/>
    <w:rsid w:val="00C40AD7"/>
    <w:rsid w:val="00C474F3"/>
    <w:rsid w:val="00C6453C"/>
    <w:rsid w:val="00C65661"/>
    <w:rsid w:val="00C96067"/>
    <w:rsid w:val="00CB1376"/>
    <w:rsid w:val="00CE07F0"/>
    <w:rsid w:val="00CE52FD"/>
    <w:rsid w:val="00CF7643"/>
    <w:rsid w:val="00D326D3"/>
    <w:rsid w:val="00D774D3"/>
    <w:rsid w:val="00DA0015"/>
    <w:rsid w:val="00DF2D26"/>
    <w:rsid w:val="00DF3522"/>
    <w:rsid w:val="00E14ED5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  <w:rsid w:val="00F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7782"/>
  <w15:docId w15:val="{522FC7A3-24DF-4819-BE8C-35B903B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Dawid Banasiak</cp:lastModifiedBy>
  <cp:revision>8</cp:revision>
  <cp:lastPrinted>2018-09-07T12:19:00Z</cp:lastPrinted>
  <dcterms:created xsi:type="dcterms:W3CDTF">2025-03-03T21:08:00Z</dcterms:created>
  <dcterms:modified xsi:type="dcterms:W3CDTF">2025-07-08T11:29:00Z</dcterms:modified>
</cp:coreProperties>
</file>